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41097A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>KLASA: 602-03/1</w:t>
      </w:r>
      <w:r w:rsidR="0066464E" w:rsidRPr="0041097A">
        <w:rPr>
          <w:rFonts w:asciiTheme="minorHAnsi" w:eastAsia="Times New Roman" w:hAnsiTheme="minorHAnsi" w:cs="Times New Roman"/>
          <w:lang w:eastAsia="hr-HR"/>
        </w:rPr>
        <w:t>7</w:t>
      </w:r>
      <w:r w:rsidRPr="0041097A">
        <w:rPr>
          <w:rFonts w:asciiTheme="minorHAnsi" w:eastAsia="Times New Roman" w:hAnsiTheme="minorHAnsi" w:cs="Times New Roman"/>
          <w:lang w:eastAsia="hr-HR"/>
        </w:rPr>
        <w:t>-</w:t>
      </w:r>
      <w:r w:rsidR="00566A3F" w:rsidRPr="0041097A">
        <w:rPr>
          <w:rFonts w:asciiTheme="minorHAnsi" w:eastAsia="Times New Roman" w:hAnsiTheme="minorHAnsi" w:cs="Times New Roman"/>
          <w:lang w:eastAsia="hr-HR"/>
        </w:rPr>
        <w:t>08/</w:t>
      </w:r>
      <w:r w:rsidR="001B72E8">
        <w:rPr>
          <w:rFonts w:asciiTheme="minorHAnsi" w:eastAsia="Times New Roman" w:hAnsiTheme="minorHAnsi" w:cs="Times New Roman"/>
          <w:lang w:eastAsia="hr-HR"/>
        </w:rPr>
        <w:t>204</w:t>
      </w:r>
    </w:p>
    <w:p w:rsidR="00257205" w:rsidRPr="0041097A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>URBROJ: 2137-49-05-1</w:t>
      </w:r>
      <w:r w:rsidR="0066464E" w:rsidRPr="0041097A">
        <w:rPr>
          <w:rFonts w:asciiTheme="minorHAnsi" w:eastAsia="Times New Roman" w:hAnsiTheme="minorHAnsi" w:cs="Times New Roman"/>
          <w:lang w:eastAsia="hr-HR"/>
        </w:rPr>
        <w:t>7</w:t>
      </w:r>
      <w:r w:rsidR="00460F35" w:rsidRPr="0041097A">
        <w:rPr>
          <w:rFonts w:asciiTheme="minorHAnsi" w:eastAsia="Times New Roman" w:hAnsiTheme="minorHAnsi" w:cs="Times New Roman"/>
          <w:lang w:eastAsia="hr-HR"/>
        </w:rPr>
        <w:t>-</w:t>
      </w:r>
      <w:r w:rsidR="00F548B6" w:rsidRPr="0041097A">
        <w:rPr>
          <w:rFonts w:asciiTheme="minorHAnsi" w:eastAsia="Times New Roman" w:hAnsiTheme="minorHAnsi" w:cs="Times New Roman"/>
          <w:lang w:eastAsia="hr-HR"/>
        </w:rPr>
        <w:t>02</w:t>
      </w:r>
    </w:p>
    <w:p w:rsidR="00257205" w:rsidRPr="0041097A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 xml:space="preserve">Koprivnica, </w:t>
      </w:r>
      <w:r w:rsidR="001B72E8">
        <w:rPr>
          <w:rFonts w:asciiTheme="minorHAnsi" w:eastAsia="Times New Roman" w:hAnsiTheme="minorHAnsi" w:cs="Times New Roman"/>
          <w:lang w:eastAsia="hr-HR"/>
        </w:rPr>
        <w:t>3.11.2017.</w:t>
      </w:r>
    </w:p>
    <w:p w:rsidR="00257205" w:rsidRPr="0041097A" w:rsidRDefault="00625595" w:rsidP="0041097A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41097A">
        <w:rPr>
          <w:rFonts w:asciiTheme="minorHAnsi" w:eastAsia="Times New Roman" w:hAnsiTheme="minorHAnsi" w:cs="Times New Roman"/>
          <w:b/>
          <w:lang w:eastAsia="hr-HR"/>
        </w:rPr>
        <w:t xml:space="preserve">    </w:t>
      </w:r>
      <w:r w:rsidR="00460F35" w:rsidRPr="0041097A">
        <w:rPr>
          <w:rFonts w:asciiTheme="minorHAnsi" w:eastAsia="Times New Roman" w:hAnsiTheme="minorHAnsi" w:cs="Times New Roman"/>
          <w:b/>
          <w:lang w:eastAsia="hr-HR"/>
        </w:rPr>
        <w:t>KANDIDATIMA PRIJAVLJENIM NA NATJEČAJ</w:t>
      </w:r>
    </w:p>
    <w:p w:rsidR="00460F35" w:rsidRPr="0041097A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lang w:eastAsia="hr-HR"/>
        </w:rPr>
      </w:pPr>
      <w:r w:rsidRPr="0041097A">
        <w:rPr>
          <w:rFonts w:asciiTheme="minorHAnsi" w:eastAsia="Times New Roman" w:hAnsiTheme="minorHAnsi" w:cs="Times New Roman"/>
          <w:b/>
          <w:lang w:eastAsia="hr-HR"/>
        </w:rPr>
        <w:t>SVIMA    -</w:t>
      </w:r>
    </w:p>
    <w:p w:rsidR="00460F35" w:rsidRPr="0041097A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41097A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460F35" w:rsidRPr="0041097A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>Izvješćujemo Vas da je ravnateljica Srednje škole Koprivnica, prema raspisa</w:t>
      </w:r>
      <w:r w:rsidR="0041097A">
        <w:rPr>
          <w:rFonts w:asciiTheme="minorHAnsi" w:eastAsia="Times New Roman" w:hAnsiTheme="minorHAnsi" w:cs="Times New Roman"/>
          <w:lang w:eastAsia="hr-HR"/>
        </w:rPr>
        <w:t xml:space="preserve">nom natječaju za </w:t>
      </w:r>
      <w:r w:rsidR="001B72E8">
        <w:rPr>
          <w:rFonts w:asciiTheme="minorHAnsi" w:eastAsia="Times New Roman" w:hAnsiTheme="minorHAnsi" w:cs="Times New Roman"/>
          <w:lang w:eastAsia="hr-HR"/>
        </w:rPr>
        <w:t>slobodna radna mjesta (m/ž)</w:t>
      </w:r>
      <w:r w:rsidR="0041097A">
        <w:rPr>
          <w:rFonts w:asciiTheme="minorHAnsi" w:eastAsia="Times New Roman" w:hAnsiTheme="minorHAnsi" w:cs="Times New Roman"/>
          <w:lang w:eastAsia="hr-HR"/>
        </w:rPr>
        <w:t xml:space="preserve"> </w:t>
      </w:r>
      <w:r w:rsidRPr="0041097A">
        <w:rPr>
          <w:rFonts w:asciiTheme="minorHAnsi" w:eastAsia="Times New Roman" w:hAnsiTheme="minorHAnsi" w:cs="Times New Roman"/>
          <w:lang w:eastAsia="hr-HR"/>
        </w:rPr>
        <w:t xml:space="preserve">objavljenog dana </w:t>
      </w:r>
      <w:r w:rsidR="000155AD" w:rsidRPr="0041097A">
        <w:rPr>
          <w:rFonts w:asciiTheme="minorHAnsi" w:eastAsia="Times New Roman" w:hAnsiTheme="minorHAnsi" w:cs="Times New Roman"/>
          <w:lang w:eastAsia="hr-HR"/>
        </w:rPr>
        <w:t>17.10.2017.</w:t>
      </w:r>
      <w:r w:rsidRPr="0041097A">
        <w:rPr>
          <w:rFonts w:asciiTheme="minorHAnsi" w:eastAsia="Times New Roman" w:hAnsiTheme="minorHAnsi" w:cs="Times New Roman"/>
          <w:lang w:eastAsia="hr-HR"/>
        </w:rPr>
        <w:t xml:space="preserve"> na mrežnim stranicama i oglasnim pločama Hrvatskog zavoda za zapošljavanje i </w:t>
      </w:r>
      <w:r w:rsidR="00B5431A" w:rsidRPr="0041097A">
        <w:rPr>
          <w:rFonts w:asciiTheme="minorHAnsi" w:eastAsia="Times New Roman" w:hAnsiTheme="minorHAnsi" w:cs="Times New Roman"/>
          <w:lang w:eastAsia="hr-HR"/>
        </w:rPr>
        <w:t>Srednje škole Koprivnica</w:t>
      </w:r>
      <w:r w:rsidRPr="0041097A">
        <w:rPr>
          <w:rFonts w:asciiTheme="minorHAnsi" w:eastAsia="Times New Roman" w:hAnsiTheme="minorHAnsi" w:cs="Times New Roman"/>
          <w:lang w:eastAsia="hr-HR"/>
        </w:rPr>
        <w:t xml:space="preserve"> provela postupak za izbor kandidata.</w:t>
      </w:r>
    </w:p>
    <w:p w:rsidR="0041097A" w:rsidRDefault="0041097A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460F35" w:rsidRPr="0041097A" w:rsidRDefault="00460F35" w:rsidP="0041097A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>U provedenom postupku ravnateljica škole, uz prethodnu suglasnost Školskog odbora</w:t>
      </w:r>
      <w:r w:rsidR="00B75BC1" w:rsidRPr="0041097A">
        <w:rPr>
          <w:rFonts w:asciiTheme="minorHAnsi" w:eastAsia="Times New Roman" w:hAnsiTheme="minorHAnsi" w:cs="Times New Roman"/>
          <w:lang w:eastAsia="hr-HR"/>
        </w:rPr>
        <w:t>,</w:t>
      </w:r>
      <w:r w:rsidRPr="0041097A">
        <w:rPr>
          <w:rFonts w:asciiTheme="minorHAnsi" w:eastAsia="Times New Roman" w:hAnsiTheme="minorHAnsi" w:cs="Times New Roman"/>
          <w:lang w:eastAsia="hr-HR"/>
        </w:rPr>
        <w:t xml:space="preserve"> donijela je Odluku o izboru:</w:t>
      </w:r>
    </w:p>
    <w:p w:rsidR="00625595" w:rsidRPr="0041097A" w:rsidRDefault="00625595" w:rsidP="00625595">
      <w:pPr>
        <w:spacing w:after="0" w:line="240" w:lineRule="auto"/>
        <w:jc w:val="both"/>
        <w:rPr>
          <w:rFonts w:asciiTheme="minorHAnsi" w:hAnsiTheme="minorHAnsi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Biokemija </w:t>
      </w:r>
      <w:r w:rsidRPr="000155AD">
        <w:rPr>
          <w:rFonts w:asciiTheme="minorHAnsi" w:eastAsia="Times New Roman" w:hAnsiTheme="minorHAnsi"/>
          <w:lang w:eastAsia="hr-HR"/>
        </w:rPr>
        <w:t>1 izvršitelj, 8 sati neposrednog odgojno-obrazovnog rada, određeno nepuno radno vrijeme do dobivanja suglasnosti Ministarstva znanosti i obrazovanja i ponovljenog natječaja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Vesna Tišler, magistra primijenjene kemije,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Industrijska proizvodnja lijekova,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određeno nepuno radno vrijeme, do dobivanja suglasnosti Ministarstva znanosti i obrazovanja i ponovljenog natječaja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Vesna Tišler, magistra primijenjene kemije, pedagoške kompetencije</w:t>
      </w:r>
      <w:r w:rsidR="00816FC8">
        <w:rPr>
          <w:rFonts w:asciiTheme="minorHAnsi" w:eastAsia="Times New Roman" w:hAnsiTheme="minorHAnsi"/>
          <w:b/>
          <w:lang w:eastAsia="hr-HR"/>
        </w:rPr>
        <w:t xml:space="preserve">, </w:t>
      </w:r>
      <w:r w:rsidR="00816FC8" w:rsidRPr="0041097A">
        <w:rPr>
          <w:rFonts w:asciiTheme="minorHAnsi" w:eastAsia="Times New Roman" w:hAnsiTheme="minorHAnsi"/>
          <w:b/>
          <w:lang w:eastAsia="hr-HR"/>
        </w:rPr>
        <w:t>sukladno članku 107. stavak 11. Zakona o odgoju i obrazovanju u osnovnoj i srednjoj školi (radni odnos do  pet mjeseci s osobom koja ne ispunjava propisane uvje</w:t>
      </w:r>
      <w:bookmarkStart w:id="0" w:name="_GoBack"/>
      <w:bookmarkEnd w:id="0"/>
      <w:r w:rsidR="00816FC8" w:rsidRPr="0041097A">
        <w:rPr>
          <w:rFonts w:asciiTheme="minorHAnsi" w:eastAsia="Times New Roman" w:hAnsiTheme="minorHAnsi"/>
          <w:b/>
          <w:lang w:eastAsia="hr-HR"/>
        </w:rPr>
        <w:t>te)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Farmaceutska kemija s farmakologijom,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do dobivanja suglasnosti Ministarstva znanosti i obrazovanja i ponovljenog natječaja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Vesna Tišler, magistra primijenjene kemije, pedagoške kompetencije, sukladno članku 107. stavak 11. Zakona o odgoju i obrazovanju u osnovnoj i srednjoj školi (radni odnos do  pet mjeseci s osobom koja ne ispunjava propisane uvjete)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Poslovne komunikacije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Uvod u poslovno upravljanje,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Vježbenička tvrtka,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Strukovne vježbe,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lastRenderedPageBreak/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Ekologija i održivi razvoj,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Prodajno poslovanje, </w:t>
      </w:r>
      <w:r w:rsidRPr="000155AD">
        <w:rPr>
          <w:rFonts w:asciiTheme="minorHAnsi" w:eastAsia="Times New Roman" w:hAnsiTheme="minorHAnsi"/>
          <w:lang w:eastAsia="hr-HR"/>
        </w:rPr>
        <w:t>1 izvršitelj, 3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Knjigovodstvo s bilanciranjem,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Irena Ivančić,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Globalno poslovno okruženje,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Poslovne komunikacije,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Tržište kapitala,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Trgovinsko poslovanje, </w:t>
      </w:r>
      <w:r w:rsidRPr="000155AD">
        <w:rPr>
          <w:rFonts w:asciiTheme="minorHAnsi" w:eastAsia="Times New Roman" w:hAnsiTheme="minorHAnsi"/>
          <w:lang w:eastAsia="hr-HR"/>
        </w:rPr>
        <w:t>1 izvršitelj, 5 sati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Strukovne vježbe,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Politika i gospodarstvo,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Marijeta Čuni Kovačić,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Računovodstvo, </w:t>
      </w:r>
      <w:r w:rsidRPr="000155AD">
        <w:rPr>
          <w:rFonts w:asciiTheme="minorHAnsi" w:eastAsia="Times New Roman" w:hAnsiTheme="minorHAnsi"/>
          <w:lang w:eastAsia="hr-HR"/>
        </w:rPr>
        <w:t>1 izvršitelj, 14 sati neposrednog odgojno-obrazovnog rada, određeno nepuno radno vrijeme, zamjena za osobu imenovanu ravnateljicom škole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lastRenderedPageBreak/>
        <w:t>Sanela Rukelj, magistra ekonomije,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Poduzetništvo, </w:t>
      </w:r>
      <w:r w:rsidRPr="000155AD">
        <w:rPr>
          <w:rFonts w:asciiTheme="minorHAnsi" w:eastAsia="Times New Roman" w:hAnsiTheme="minorHAnsi"/>
          <w:lang w:eastAsia="hr-HR"/>
        </w:rPr>
        <w:t>1 izvršitelj, 3 sata neposrednog odgojno-obrazovnog rada, određeno nepuno radno vrijeme, zamjena za osobu imenovanu ravnateljicom škole</w:t>
      </w:r>
    </w:p>
    <w:p w:rsid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Sanela Rukelj, magistra ekonomije, pedagoške kompetencije</w:t>
      </w:r>
    </w:p>
    <w:p w:rsidR="0041097A" w:rsidRPr="000155AD" w:rsidRDefault="0041097A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Hrvatskog jezika, </w:t>
      </w:r>
      <w:r w:rsidRPr="000155AD">
        <w:rPr>
          <w:rFonts w:asciiTheme="minorHAnsi" w:eastAsia="Times New Roman" w:hAnsiTheme="minorHAnsi"/>
          <w:lang w:eastAsia="hr-HR"/>
        </w:rPr>
        <w:t>1 izvršitelj, 16 sati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Anja Novak, magistra kroatologije i magistra edukacije kroatologije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Masaža,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Rajka Bagarić, stručna prvostupnica fizioterapije,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Osnove kineziologije,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rodiljni i roditeljski dopust</w:t>
      </w:r>
    </w:p>
    <w:p w:rsidR="000155AD" w:rsidRPr="0041097A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Rajka Bagarić, stručna prvostupnica fizioterapije, pedagoške kompetencije</w:t>
      </w:r>
    </w:p>
    <w:p w:rsidR="000155AD" w:rsidRPr="000155AD" w:rsidRDefault="000155AD" w:rsidP="000155A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Kineziterapija, </w:t>
      </w:r>
      <w:r w:rsidRPr="000155AD">
        <w:rPr>
          <w:rFonts w:asciiTheme="minorHAnsi" w:eastAsia="Times New Roman" w:hAnsiTheme="minorHAnsi"/>
          <w:lang w:eastAsia="hr-HR"/>
        </w:rPr>
        <w:t>1 izvršitelj, 7 sati neposrednog odgojno-obrazovnog rada, određeno nepuno radno vrijeme, zamjena za rodiljni 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Rajka Bagarić, stručna prvostupnica fizioterapije, pedagoške kompetencije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Fizikalna terapija, </w:t>
      </w:r>
      <w:r w:rsidRPr="000155AD">
        <w:rPr>
          <w:rFonts w:asciiTheme="minorHAnsi" w:eastAsia="Times New Roman" w:hAnsiTheme="minorHAnsi"/>
          <w:lang w:eastAsia="hr-HR"/>
        </w:rPr>
        <w:t>1 izvršitelj, 15 sati neposrednog odgojno-obrazovnog rada, određeno nepuno radno vrijeme, zamjena za rodiljni 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Rajka Bagarić, stručna prvostupnica fizioterapije, pedagoške kompetencije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Povijest umjetnosti i kulturno-povijesna baština,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Goran Dujaković, magistra edukacije njemačkog jezika i književnosti i magistra povijesti umjetnosti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Likovna umjetnost,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Goran Dujaković, magistar edukacije njemačkog jezika i književnosti i magistar povijesti umjetnosti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Kemije,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Matej Dobrić, magistar edukacije kemije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Primijenjena kemija,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lastRenderedPageBreak/>
        <w:t>Matej Dobrić, magistar edukacije kemije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Organska kemija, </w:t>
      </w:r>
      <w:r w:rsidRPr="000155AD">
        <w:rPr>
          <w:rFonts w:asciiTheme="minorHAnsi" w:eastAsia="Times New Roman" w:hAnsiTheme="minorHAnsi"/>
          <w:lang w:eastAsia="hr-HR"/>
        </w:rPr>
        <w:t>1 izvršitelj, 3 sata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Matej Dobrić, magistar edukacije kemije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Analitička kemija,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Matej Dobrić, magistar edukacije kemije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Zdravstvena njega u kući, </w:t>
      </w:r>
      <w:r w:rsidRPr="000155AD">
        <w:rPr>
          <w:rFonts w:asciiTheme="minorHAnsi" w:eastAsia="Times New Roman" w:hAnsiTheme="minorHAnsi"/>
          <w:lang w:eastAsia="hr-HR"/>
        </w:rPr>
        <w:t>1 izvršitelj, 10 sati neposrednog odgojno-obrazovnog rada, određeno nepuno radno vrijeme, zamjena za rodiljni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Biserka Zlatar, magistra sestrinstva, Nino Ivanuša, prvostupnik sestrinstva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Zdravstvena njega majke, </w:t>
      </w:r>
      <w:r w:rsidRPr="000155AD">
        <w:rPr>
          <w:rFonts w:asciiTheme="minorHAnsi" w:eastAsia="Times New Roman" w:hAnsiTheme="minorHAnsi"/>
          <w:lang w:eastAsia="hr-HR"/>
        </w:rPr>
        <w:t>1 izvršitelj, 13 sati neposrednog odgojno-obrazovnog rada, određeno nepuno radno vrijeme, zamjena za rodiljni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Slaica Pirc, prvostupnik sestrinstva, Nina Kiš, prvostupnik sestrinstva, Marina Nemčić, prvostupnik sestrinstva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Prva pomoć, </w:t>
      </w:r>
      <w:r w:rsidRPr="000155AD">
        <w:rPr>
          <w:rFonts w:asciiTheme="minorHAnsi" w:eastAsia="Times New Roman" w:hAnsiTheme="minorHAnsi"/>
          <w:lang w:eastAsia="hr-HR"/>
        </w:rPr>
        <w:t>1 izvršitelj, 1 sat neposrednog odgojno-obrazovnog rada, određeno nepuno radno vrijeme, zamjena za rodiljni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Vanja Janjanin, doktor medicine</w:t>
      </w:r>
    </w:p>
    <w:p w:rsidR="00B158C3" w:rsidRPr="000155AD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Hitni medicinski postupci,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rodiljni roditeljski dopust</w:t>
      </w:r>
    </w:p>
    <w:p w:rsidR="00B158C3" w:rsidRPr="0041097A" w:rsidRDefault="00B158C3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 xml:space="preserve">Marina Friščić, </w:t>
      </w:r>
      <w:r w:rsidR="00EB6764" w:rsidRPr="0041097A">
        <w:rPr>
          <w:rFonts w:asciiTheme="minorHAnsi" w:eastAsia="Times New Roman" w:hAnsiTheme="minorHAnsi"/>
          <w:b/>
          <w:lang w:eastAsia="hr-HR"/>
        </w:rPr>
        <w:t>diplomirana medicinska sestra</w:t>
      </w:r>
    </w:p>
    <w:p w:rsidR="00EB6764" w:rsidRPr="000155AD" w:rsidRDefault="00EB6764" w:rsidP="00B158C3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Higijena – preventivna medicina, </w:t>
      </w:r>
      <w:r w:rsidRPr="000155AD">
        <w:rPr>
          <w:rFonts w:asciiTheme="minorHAnsi" w:eastAsia="Times New Roman" w:hAnsiTheme="minorHAnsi"/>
          <w:lang w:eastAsia="hr-HR"/>
        </w:rPr>
        <w:t>1 izvršitelj, 5 sati neposrednog odgojno-obrazovnog rada, određeno nepuno radno vrijeme, zamjena za bolovanje</w:t>
      </w:r>
    </w:p>
    <w:p w:rsidR="00EB6764" w:rsidRPr="0041097A" w:rsidRDefault="00EB6764" w:rsidP="00EB6764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Sanja Koluder, magistra sestrinstva</w:t>
      </w:r>
    </w:p>
    <w:p w:rsidR="00EB6764" w:rsidRPr="000155AD" w:rsidRDefault="00EB6764" w:rsidP="00EB6764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</w:t>
      </w:r>
      <w:r w:rsidR="00EB6764" w:rsidRPr="0041097A">
        <w:rPr>
          <w:rFonts w:asciiTheme="minorHAnsi" w:eastAsia="Times New Roman" w:hAnsiTheme="minorHAnsi"/>
          <w:b/>
          <w:lang w:eastAsia="hr-HR"/>
        </w:rPr>
        <w:t xml:space="preserve">predmeta </w:t>
      </w:r>
      <w:r w:rsidRPr="000155AD">
        <w:rPr>
          <w:rFonts w:asciiTheme="minorHAnsi" w:eastAsia="Times New Roman" w:hAnsiTheme="minorHAnsi"/>
          <w:b/>
          <w:lang w:eastAsia="hr-HR"/>
        </w:rPr>
        <w:t xml:space="preserve">Zdravstvena njega starijih osoba, </w:t>
      </w:r>
      <w:r w:rsidRPr="000155AD">
        <w:rPr>
          <w:rFonts w:asciiTheme="minorHAnsi" w:eastAsia="Times New Roman" w:hAnsiTheme="minorHAnsi"/>
          <w:lang w:eastAsia="hr-HR"/>
        </w:rPr>
        <w:t>1 izvršitelj, 10 sati neposrednog odgojno-obrazovnog rada, određeno nepuno radno vrijeme, zamjena za bolovanje</w:t>
      </w:r>
    </w:p>
    <w:p w:rsidR="00EB6764" w:rsidRPr="0041097A" w:rsidRDefault="0099394B" w:rsidP="00EB6764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Suzana Šestak, prvostupnik sestrinstva, Štefica Sodar, prvostupnik sestrinstva</w:t>
      </w:r>
    </w:p>
    <w:p w:rsidR="0099394B" w:rsidRPr="000155AD" w:rsidRDefault="0099394B" w:rsidP="00EB6764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Zdravstvena njega – zaštita mentalnog zdravlja, </w:t>
      </w:r>
      <w:r w:rsidRPr="000155AD">
        <w:rPr>
          <w:rFonts w:asciiTheme="minorHAnsi" w:eastAsia="Times New Roman" w:hAnsiTheme="minorHAnsi"/>
          <w:lang w:eastAsia="hr-HR"/>
        </w:rPr>
        <w:t>1 izvršitelj, 3 sata neposrednog odgojno-obrazovnog rada, određeno nepuno radno vrijeme, zamjena za bolovanje</w:t>
      </w:r>
    </w:p>
    <w:p w:rsidR="0099394B" w:rsidRPr="0041097A" w:rsidRDefault="00BF5A2D" w:rsidP="0099394B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Suzana Šestak, prvostupnik sestrinstva</w:t>
      </w:r>
    </w:p>
    <w:p w:rsidR="00BF5A2D" w:rsidRPr="000155AD" w:rsidRDefault="00BF5A2D" w:rsidP="0099394B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lastRenderedPageBreak/>
        <w:t xml:space="preserve">Nastavnik iz predmeta Zdravstvena njega - specijalna,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određeno nepuno radno vrijeme, zamjena za bolovanje</w:t>
      </w:r>
    </w:p>
    <w:p w:rsidR="00BF5A2D" w:rsidRPr="0041097A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Vedrana Marković, prvostupnik sestrinstva</w:t>
      </w:r>
    </w:p>
    <w:p w:rsidR="00BF5A2D" w:rsidRPr="000155AD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Tjelesne i zdravstvene kulture, </w:t>
      </w:r>
      <w:r w:rsidRPr="000155AD">
        <w:rPr>
          <w:rFonts w:asciiTheme="minorHAnsi" w:eastAsia="Times New Roman" w:hAnsiTheme="minorHAnsi"/>
          <w:lang w:eastAsia="hr-HR"/>
        </w:rPr>
        <w:t>1 izvršitelj, 20 sati neposrednog odgojno-obrazovnog rada, neodređeno nepuno radno vrijeme</w:t>
      </w:r>
    </w:p>
    <w:p w:rsidR="00BF5A2D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Ivana Gregurina, magistra kineziologije.</w:t>
      </w:r>
    </w:p>
    <w:p w:rsidR="0041097A" w:rsidRPr="000155AD" w:rsidRDefault="0041097A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Patofiziologija,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neodređeno nepuno radno vrijeme</w:t>
      </w:r>
    </w:p>
    <w:p w:rsidR="00BF5A2D" w:rsidRPr="0041097A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Vanja Janjanin, doktor medicine</w:t>
      </w:r>
    </w:p>
    <w:p w:rsidR="005D5F0E" w:rsidRPr="000155AD" w:rsidRDefault="005D5F0E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Anatomija i fiziologija,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neodređeno nepuno radno vrijeme</w:t>
      </w:r>
    </w:p>
    <w:p w:rsidR="00BF5A2D" w:rsidRPr="0041097A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Mirjana Gabaj, doktorica medicine</w:t>
      </w:r>
    </w:p>
    <w:p w:rsidR="005D5F0E" w:rsidRPr="000155AD" w:rsidRDefault="005D5F0E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Mikrobiologija, parazitologija i virologija, </w:t>
      </w:r>
      <w:r w:rsidRPr="000155AD">
        <w:rPr>
          <w:rFonts w:asciiTheme="minorHAnsi" w:eastAsia="Times New Roman" w:hAnsiTheme="minorHAnsi"/>
          <w:lang w:eastAsia="hr-HR"/>
        </w:rPr>
        <w:t>1 izvršitelj, 5 sati neposrednog odgojno-obrazovnog rada, neodređeno nepuno radno vrijeme</w:t>
      </w:r>
    </w:p>
    <w:p w:rsidR="00BF5A2D" w:rsidRPr="0041097A" w:rsidRDefault="00BF5A2D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Vesna Dulikravić, doktorica medicine</w:t>
      </w:r>
    </w:p>
    <w:p w:rsidR="005D5F0E" w:rsidRPr="000155AD" w:rsidRDefault="005D5F0E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Patologija,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neodređeno nepuno radno vrijeme</w:t>
      </w:r>
    </w:p>
    <w:p w:rsidR="00BF5A2D" w:rsidRPr="0041097A" w:rsidRDefault="005D5F0E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Elizabeta Horvatić, doktorica medicine, primarijus</w:t>
      </w:r>
    </w:p>
    <w:p w:rsidR="005D5F0E" w:rsidRPr="000155AD" w:rsidRDefault="005D5F0E" w:rsidP="00BF5A2D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Načela administracije, </w:t>
      </w:r>
      <w:r w:rsidRPr="000155AD">
        <w:rPr>
          <w:rFonts w:asciiTheme="minorHAnsi" w:eastAsia="Times New Roman" w:hAnsiTheme="minorHAnsi"/>
          <w:lang w:eastAsia="hr-HR"/>
        </w:rPr>
        <w:t>1 izvršitelj, 1 sat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Ružica Evačić, magistra sestrinstva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Radiologija, </w:t>
      </w:r>
      <w:r w:rsidRPr="000155AD">
        <w:rPr>
          <w:rFonts w:asciiTheme="minorHAnsi" w:eastAsia="Times New Roman" w:hAnsiTheme="minorHAnsi"/>
          <w:lang w:eastAsia="hr-HR"/>
        </w:rPr>
        <w:t>1 izvršitelj, 1 sat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Valentina Lenardić, doktorica medicine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Farmakologija,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Helena Radičević, doktorica medicine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Dermatologija, </w:t>
      </w:r>
      <w:r w:rsidRPr="000155AD">
        <w:rPr>
          <w:rFonts w:asciiTheme="minorHAnsi" w:eastAsia="Times New Roman" w:hAnsiTheme="minorHAnsi"/>
          <w:lang w:eastAsia="hr-HR"/>
        </w:rPr>
        <w:t>1 izvršitelj, 2 sata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Helena Radičević, doktorica medicine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Zdravstvena njega psihijatrijskih bolesnika,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Dejan Sabljić, prvostupnik sestrinstva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Sestrinska skrb u jedinici za dijalizu,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Dražen Buhanec, prvostupnik sestrinstva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Instrumentiranje, </w:t>
      </w:r>
      <w:r w:rsidRPr="000155AD">
        <w:rPr>
          <w:rFonts w:asciiTheme="minorHAnsi" w:eastAsia="Times New Roman" w:hAnsiTheme="minorHAnsi"/>
          <w:lang w:eastAsia="hr-HR"/>
        </w:rPr>
        <w:t>1 izvršitelj, 6 sati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Željka Vondraček, magistra sestrinstva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iz predmeta Klinička medicina, </w:t>
      </w:r>
      <w:r w:rsidRPr="000155AD">
        <w:rPr>
          <w:rFonts w:asciiTheme="minorHAnsi" w:eastAsia="Times New Roman" w:hAnsiTheme="minorHAnsi"/>
          <w:lang w:eastAsia="hr-HR"/>
        </w:rPr>
        <w:t>1 izvršitelj, 5 sati neposrednog odgojno-obrazovnog rada, neodređeno nepuno radno vrijeme</w:t>
      </w:r>
    </w:p>
    <w:p w:rsidR="005D5F0E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Petar Martinčić, doktor medicine</w:t>
      </w:r>
    </w:p>
    <w:p w:rsidR="0041097A" w:rsidRPr="000155AD" w:rsidRDefault="0041097A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Talijanskog jezika, </w:t>
      </w:r>
      <w:r w:rsidRPr="000155AD">
        <w:rPr>
          <w:rFonts w:asciiTheme="minorHAnsi" w:eastAsia="Times New Roman" w:hAnsiTheme="minorHAnsi"/>
          <w:lang w:eastAsia="hr-HR"/>
        </w:rPr>
        <w:t>1 izvršitelj, 4 sata neposrednog odgojno-obrazovnog rada, određeno nepuno radno vrijeme, zamjena za rodiljni i roditeljski dopust</w:t>
      </w:r>
    </w:p>
    <w:p w:rsidR="005D5F0E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Nitko od prijavljenih kandidata nije izabran.</w:t>
      </w:r>
    </w:p>
    <w:p w:rsidR="0041097A" w:rsidRPr="000155AD" w:rsidRDefault="0041097A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Stručni suradnik edukator rehabilitator, </w:t>
      </w:r>
      <w:r w:rsidRPr="000155AD">
        <w:rPr>
          <w:rFonts w:asciiTheme="minorHAnsi" w:eastAsia="Times New Roman" w:hAnsiTheme="minorHAnsi"/>
          <w:lang w:eastAsia="hr-HR"/>
        </w:rPr>
        <w:t>1 izvršitelj, 20 sati tjedno, određeno nepuno radno vrijeme, do dobivanja suglasnosti Ministarstva znanosti i obrazovanja i ponovljenog natječaja</w:t>
      </w:r>
    </w:p>
    <w:p w:rsidR="005D5F0E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Božana Tomas, magistra edukacije rehabilitacije.</w:t>
      </w:r>
    </w:p>
    <w:p w:rsidR="0041097A" w:rsidRPr="000155AD" w:rsidRDefault="0041097A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Sociologije, </w:t>
      </w:r>
      <w:r w:rsidRPr="000155AD">
        <w:rPr>
          <w:rFonts w:asciiTheme="minorHAnsi" w:eastAsia="Times New Roman" w:hAnsiTheme="minorHAnsi"/>
          <w:lang w:eastAsia="hr-HR"/>
        </w:rPr>
        <w:t>1 izvršitelj, 3 sata neposrednog odgojno-obrazovnog rada, neodređeno nepuno radno vrijeme</w:t>
      </w:r>
    </w:p>
    <w:p w:rsidR="005D5F0E" w:rsidRPr="0041097A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b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Branko Kučan, profesor sociologije</w:t>
      </w:r>
      <w:r w:rsidR="0041097A">
        <w:rPr>
          <w:rFonts w:asciiTheme="minorHAnsi" w:eastAsia="Times New Roman" w:hAnsiTheme="minorHAnsi"/>
          <w:b/>
          <w:lang w:eastAsia="hr-HR"/>
        </w:rPr>
        <w:t>, sukladno članku 35. Zakona o pravima hrvatskih branitelja iz Domovinskog rata i članova njihovih obitelji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</w:p>
    <w:p w:rsidR="000155AD" w:rsidRPr="0041097A" w:rsidRDefault="000155AD" w:rsidP="000155AD">
      <w:pPr>
        <w:numPr>
          <w:ilvl w:val="1"/>
          <w:numId w:val="40"/>
        </w:numPr>
        <w:tabs>
          <w:tab w:val="clear" w:pos="1353"/>
          <w:tab w:val="num" w:pos="1440"/>
        </w:tabs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0155AD">
        <w:rPr>
          <w:rFonts w:asciiTheme="minorHAnsi" w:eastAsia="Times New Roman" w:hAnsiTheme="minorHAnsi"/>
          <w:b/>
          <w:lang w:eastAsia="hr-HR"/>
        </w:rPr>
        <w:t xml:space="preserve">Nastavnik Povijesti, </w:t>
      </w:r>
      <w:r w:rsidRPr="000155AD">
        <w:rPr>
          <w:rFonts w:asciiTheme="minorHAnsi" w:eastAsia="Times New Roman" w:hAnsiTheme="minorHAnsi"/>
          <w:lang w:eastAsia="hr-HR"/>
        </w:rPr>
        <w:t>1 izvršitelj, 10 sati neposrednog odgojno-obrazovnog rada, određeno nepuno radno vrijeme,  do povratka na rad nastavnice koja koristi pravo na rad u skraćenom radnom vremenu radi njege djeteta</w:t>
      </w:r>
    </w:p>
    <w:p w:rsidR="005D5F0E" w:rsidRPr="000155AD" w:rsidRDefault="005D5F0E" w:rsidP="005D5F0E">
      <w:pPr>
        <w:spacing w:after="0" w:line="240" w:lineRule="auto"/>
        <w:ind w:left="1440"/>
        <w:jc w:val="both"/>
        <w:rPr>
          <w:rFonts w:asciiTheme="minorHAnsi" w:eastAsia="Times New Roman" w:hAnsiTheme="minorHAnsi"/>
          <w:lang w:eastAsia="hr-HR"/>
        </w:rPr>
      </w:pPr>
      <w:r w:rsidRPr="0041097A">
        <w:rPr>
          <w:rFonts w:asciiTheme="minorHAnsi" w:eastAsia="Times New Roman" w:hAnsiTheme="minorHAnsi"/>
          <w:b/>
          <w:lang w:eastAsia="hr-HR"/>
        </w:rPr>
        <w:t>Darko Sočev, profesor povijesti.</w:t>
      </w:r>
    </w:p>
    <w:p w:rsidR="000155AD" w:rsidRPr="000155AD" w:rsidRDefault="000155AD" w:rsidP="000155AD">
      <w:pPr>
        <w:spacing w:after="0" w:line="240" w:lineRule="auto"/>
        <w:ind w:left="1080"/>
        <w:jc w:val="both"/>
        <w:rPr>
          <w:rFonts w:asciiTheme="minorHAnsi" w:eastAsia="Times New Roman" w:hAnsiTheme="minorHAnsi"/>
          <w:lang w:eastAsia="hr-HR"/>
        </w:rPr>
      </w:pPr>
    </w:p>
    <w:p w:rsidR="00460F35" w:rsidRPr="0041097A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2D2EC7" w:rsidRPr="0041097A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41097A">
          <w:rPr>
            <w:rStyle w:val="Hiperveza"/>
            <w:rFonts w:asciiTheme="minorHAnsi" w:eastAsia="Times New Roman" w:hAnsiTheme="minorHAnsi" w:cs="Times New Roman"/>
            <w:lang w:eastAsia="hr-HR"/>
          </w:rPr>
          <w:t>www.ss-koprivnica.skole.hr</w:t>
        </w:r>
      </w:hyperlink>
      <w:r w:rsidRPr="0041097A">
        <w:rPr>
          <w:rFonts w:asciiTheme="minorHAnsi" w:eastAsia="Times New Roman" w:hAnsiTheme="minorHAnsi" w:cs="Times New Roman"/>
          <w:lang w:eastAsia="hr-HR"/>
        </w:rPr>
        <w:t>.</w:t>
      </w:r>
    </w:p>
    <w:p w:rsidR="000A2E2E" w:rsidRPr="0041097A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0A2E2E" w:rsidRPr="0041097A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</w:r>
      <w:r w:rsidRPr="0041097A">
        <w:rPr>
          <w:rFonts w:asciiTheme="minorHAnsi" w:eastAsia="Times New Roman" w:hAnsiTheme="minorHAnsi" w:cs="Times New Roman"/>
          <w:lang w:eastAsia="hr-HR"/>
        </w:rPr>
        <w:tab/>
        <w:t>Ravnateljica:</w:t>
      </w:r>
    </w:p>
    <w:p w:rsidR="000A2E2E" w:rsidRPr="0041097A" w:rsidRDefault="0041097A" w:rsidP="00A92FBC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</w:r>
      <w:r>
        <w:rPr>
          <w:rFonts w:asciiTheme="minorHAnsi" w:eastAsia="Times New Roman" w:hAnsiTheme="minorHAnsi" w:cs="Times New Roman"/>
          <w:lang w:eastAsia="hr-HR"/>
        </w:rPr>
        <w:tab/>
        <w:t xml:space="preserve">         </w:t>
      </w:r>
      <w:r w:rsidR="00300552" w:rsidRPr="0041097A">
        <w:rPr>
          <w:rFonts w:asciiTheme="minorHAnsi" w:eastAsia="Times New Roman" w:hAnsiTheme="minorHAnsi" w:cs="Times New Roman"/>
          <w:lang w:eastAsia="hr-HR"/>
        </w:rPr>
        <w:t xml:space="preserve"> </w:t>
      </w:r>
      <w:r>
        <w:rPr>
          <w:rFonts w:asciiTheme="minorHAnsi" w:eastAsia="Times New Roman" w:hAnsiTheme="minorHAnsi" w:cs="Times New Roman"/>
          <w:lang w:eastAsia="hr-HR"/>
        </w:rPr>
        <w:t>mr.sc. Manuela Gregurić, dipl.oec.</w:t>
      </w:r>
    </w:p>
    <w:sectPr w:rsidR="000A2E2E" w:rsidRPr="0041097A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D5" w:rsidRDefault="005A60D5" w:rsidP="001C3DB9">
      <w:pPr>
        <w:spacing w:after="0" w:line="240" w:lineRule="auto"/>
      </w:pPr>
      <w:r>
        <w:separator/>
      </w:r>
    </w:p>
  </w:endnote>
  <w:endnote w:type="continuationSeparator" w:id="0">
    <w:p w:rsidR="005A60D5" w:rsidRDefault="005A60D5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032340"/>
      <w:docPartObj>
        <w:docPartGallery w:val="Page Numbers (Bottom of Page)"/>
        <w:docPartUnique/>
      </w:docPartObj>
    </w:sdtPr>
    <w:sdtEndPr/>
    <w:sdtContent>
      <w:p w:rsidR="001B72E8" w:rsidRDefault="001B72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C8">
          <w:rPr>
            <w:noProof/>
          </w:rPr>
          <w:t>2</w:t>
        </w:r>
        <w:r>
          <w:fldChar w:fldCharType="end"/>
        </w:r>
      </w:p>
    </w:sdtContent>
  </w:sdt>
  <w:p w:rsidR="001B72E8" w:rsidRDefault="001B7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D5" w:rsidRDefault="005A60D5" w:rsidP="001C3DB9">
      <w:pPr>
        <w:spacing w:after="0" w:line="240" w:lineRule="auto"/>
      </w:pPr>
      <w:r>
        <w:separator/>
      </w:r>
    </w:p>
  </w:footnote>
  <w:footnote w:type="continuationSeparator" w:id="0">
    <w:p w:rsidR="005A60D5" w:rsidRDefault="005A60D5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55AD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B72E8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54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097A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60D5"/>
    <w:rsid w:val="005A7915"/>
    <w:rsid w:val="005B24A8"/>
    <w:rsid w:val="005B3579"/>
    <w:rsid w:val="005B5A45"/>
    <w:rsid w:val="005C6061"/>
    <w:rsid w:val="005C6790"/>
    <w:rsid w:val="005C6BA2"/>
    <w:rsid w:val="005D5EC6"/>
    <w:rsid w:val="005D5F0E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16FC8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39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158C3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BF5A2D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B6764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B1E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12835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6</cp:revision>
  <cp:lastPrinted>2017-01-30T07:28:00Z</cp:lastPrinted>
  <dcterms:created xsi:type="dcterms:W3CDTF">2017-11-03T11:38:00Z</dcterms:created>
  <dcterms:modified xsi:type="dcterms:W3CDTF">2017-11-06T12:06:00Z</dcterms:modified>
</cp:coreProperties>
</file>