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D7995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EF2E98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F27716">
        <w:rPr>
          <w:rFonts w:eastAsia="Times New Roman" w:cs="Calibri"/>
          <w:b/>
          <w:sz w:val="20"/>
          <w:szCs w:val="20"/>
          <w:lang w:eastAsia="hr-HR"/>
        </w:rPr>
        <w:t>Hrvatskog jezika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84410">
        <w:rPr>
          <w:rFonts w:eastAsia="Times New Roman" w:cs="Calibri"/>
          <w:sz w:val="20"/>
          <w:szCs w:val="20"/>
          <w:lang w:eastAsia="hr-HR"/>
        </w:rPr>
        <w:t>2</w:t>
      </w:r>
      <w:r w:rsidR="00F27716">
        <w:rPr>
          <w:rFonts w:eastAsia="Times New Roman" w:cs="Calibri"/>
          <w:sz w:val="20"/>
          <w:szCs w:val="20"/>
          <w:lang w:eastAsia="hr-HR"/>
        </w:rPr>
        <w:t>0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F27716">
        <w:rPr>
          <w:rFonts w:eastAsia="Times New Roman" w:cs="Calibri"/>
          <w:sz w:val="20"/>
          <w:szCs w:val="20"/>
          <w:lang w:eastAsia="hr-HR"/>
        </w:rPr>
        <w:t xml:space="preserve">40 </w:t>
      </w:r>
      <w:r w:rsidR="00C84410">
        <w:rPr>
          <w:rFonts w:eastAsia="Times New Roman" w:cs="Calibri"/>
          <w:sz w:val="20"/>
          <w:szCs w:val="20"/>
          <w:lang w:eastAsia="hr-HR"/>
        </w:rPr>
        <w:t>sat</w:t>
      </w:r>
      <w:r w:rsidR="00F27716">
        <w:rPr>
          <w:rFonts w:eastAsia="Times New Roman" w:cs="Calibri"/>
          <w:sz w:val="20"/>
          <w:szCs w:val="20"/>
          <w:lang w:eastAsia="hr-HR"/>
        </w:rPr>
        <w:t>i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F27716">
        <w:rPr>
          <w:rFonts w:eastAsia="Times New Roman" w:cs="Calibri"/>
          <w:sz w:val="20"/>
          <w:szCs w:val="20"/>
          <w:lang w:eastAsia="hr-HR"/>
        </w:rPr>
        <w:t>određeno puno radno vrijeme, zamjena</w:t>
      </w:r>
    </w:p>
    <w:p w:rsidR="00EA2035" w:rsidRPr="00EF2E98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F27716">
        <w:rPr>
          <w:rFonts w:eastAsia="Times New Roman" w:cs="Calibri"/>
          <w:b/>
          <w:sz w:val="20"/>
          <w:szCs w:val="20"/>
          <w:lang w:eastAsia="hr-HR"/>
        </w:rPr>
        <w:t>Javne financije</w:t>
      </w:r>
      <w:r w:rsidR="00C84410">
        <w:rPr>
          <w:rFonts w:eastAsia="Times New Roman" w:cs="Calibri"/>
          <w:b/>
          <w:sz w:val="20"/>
          <w:szCs w:val="20"/>
          <w:lang w:eastAsia="hr-HR"/>
        </w:rPr>
        <w:t>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F27716">
        <w:rPr>
          <w:rFonts w:eastAsia="Times New Roman" w:cs="Calibri"/>
          <w:sz w:val="20"/>
          <w:szCs w:val="20"/>
          <w:lang w:eastAsia="hr-HR"/>
        </w:rPr>
        <w:t>2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F27716">
        <w:rPr>
          <w:rFonts w:eastAsia="Times New Roman" w:cs="Calibri"/>
          <w:sz w:val="20"/>
          <w:szCs w:val="20"/>
          <w:lang w:eastAsia="hr-HR"/>
        </w:rPr>
        <w:t>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</w:t>
      </w:r>
      <w:r w:rsidR="00F27716">
        <w:rPr>
          <w:rFonts w:eastAsia="Times New Roman" w:cs="Calibri"/>
          <w:sz w:val="20"/>
          <w:szCs w:val="20"/>
          <w:lang w:eastAsia="hr-HR"/>
        </w:rPr>
        <w:t xml:space="preserve">4 </w:t>
      </w:r>
      <w:r w:rsidR="00C84410">
        <w:rPr>
          <w:rFonts w:eastAsia="Times New Roman" w:cs="Calibri"/>
          <w:sz w:val="20"/>
          <w:szCs w:val="20"/>
          <w:lang w:eastAsia="hr-HR"/>
        </w:rPr>
        <w:t>sata tjedno,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F27716">
        <w:rPr>
          <w:rFonts w:eastAsia="Times New Roman" w:cs="Calibri"/>
          <w:sz w:val="20"/>
          <w:szCs w:val="20"/>
          <w:lang w:eastAsia="hr-HR"/>
        </w:rPr>
        <w:t>određeno nepuno radno vrijeme, zamjena</w:t>
      </w:r>
    </w:p>
    <w:p w:rsidR="00B53006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F27716">
        <w:rPr>
          <w:rFonts w:eastAsia="Times New Roman" w:cs="Calibri"/>
          <w:b/>
          <w:sz w:val="20"/>
          <w:szCs w:val="20"/>
          <w:lang w:eastAsia="hr-HR"/>
        </w:rPr>
        <w:t>Globalno poslovno okruženje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F27716">
        <w:rPr>
          <w:rFonts w:eastAsia="Times New Roman" w:cs="Calibri"/>
          <w:sz w:val="20"/>
          <w:szCs w:val="20"/>
          <w:lang w:eastAsia="hr-HR"/>
        </w:rPr>
        <w:t>2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F27716">
        <w:rPr>
          <w:rFonts w:eastAsia="Times New Roman" w:cs="Calibri"/>
          <w:sz w:val="20"/>
          <w:szCs w:val="20"/>
          <w:lang w:eastAsia="hr-HR"/>
        </w:rPr>
        <w:t>4 sata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F27716">
        <w:rPr>
          <w:rFonts w:eastAsia="Times New Roman" w:cs="Calibri"/>
          <w:sz w:val="20"/>
          <w:szCs w:val="20"/>
          <w:lang w:eastAsia="hr-HR"/>
        </w:rPr>
        <w:t>određeno nepuno radno vrijeme, zamjena</w:t>
      </w:r>
    </w:p>
    <w:p w:rsidR="0037075D" w:rsidRDefault="0037075D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Uvod u </w:t>
      </w:r>
      <w:r w:rsidR="00F27716">
        <w:rPr>
          <w:rFonts w:eastAsia="Times New Roman" w:cs="Calibri"/>
          <w:b/>
          <w:sz w:val="20"/>
          <w:szCs w:val="20"/>
          <w:lang w:eastAsia="hr-HR"/>
        </w:rPr>
        <w:t>poslovno upravljanje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37075D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F27716">
        <w:rPr>
          <w:rFonts w:eastAsia="Times New Roman" w:cs="Calibri"/>
          <w:sz w:val="20"/>
          <w:szCs w:val="20"/>
          <w:lang w:eastAsia="hr-HR"/>
        </w:rPr>
        <w:t>2</w:t>
      </w:r>
      <w:r w:rsidRPr="0037075D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F27716">
        <w:rPr>
          <w:rFonts w:eastAsia="Times New Roman" w:cs="Calibri"/>
          <w:sz w:val="20"/>
          <w:szCs w:val="20"/>
          <w:lang w:eastAsia="hr-HR"/>
        </w:rPr>
        <w:t>4 sata</w:t>
      </w:r>
      <w:r w:rsidRPr="0037075D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F27716">
        <w:rPr>
          <w:rFonts w:eastAsia="Times New Roman" w:cs="Calibri"/>
          <w:sz w:val="20"/>
          <w:szCs w:val="20"/>
          <w:lang w:eastAsia="hr-HR"/>
        </w:rPr>
        <w:t>određeno nepuno radno vrijeme, zamjena</w:t>
      </w:r>
    </w:p>
    <w:p w:rsidR="00ED45C7" w:rsidRDefault="004B083D" w:rsidP="00F27716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F27716">
        <w:rPr>
          <w:rFonts w:eastAsia="Times New Roman" w:cs="Calibri"/>
          <w:b/>
          <w:sz w:val="20"/>
          <w:szCs w:val="20"/>
          <w:lang w:eastAsia="hr-HR"/>
        </w:rPr>
        <w:t>Upravljanje prodajom</w:t>
      </w:r>
      <w:r w:rsidR="00ED45C7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3500A5">
        <w:rPr>
          <w:rFonts w:eastAsia="Times New Roman" w:cs="Calibri"/>
          <w:sz w:val="20"/>
          <w:szCs w:val="20"/>
          <w:lang w:eastAsia="hr-HR"/>
        </w:rPr>
        <w:t xml:space="preserve">2 </w:t>
      </w:r>
      <w:r w:rsidR="00ED45C7">
        <w:rPr>
          <w:rFonts w:eastAsia="Times New Roman" w:cs="Calibri"/>
          <w:sz w:val="20"/>
          <w:szCs w:val="20"/>
          <w:lang w:eastAsia="hr-HR"/>
        </w:rPr>
        <w:t>s</w:t>
      </w:r>
      <w:r w:rsidR="003500A5">
        <w:rPr>
          <w:rFonts w:eastAsia="Times New Roman" w:cs="Calibri"/>
          <w:sz w:val="20"/>
          <w:szCs w:val="20"/>
          <w:lang w:eastAsia="hr-HR"/>
        </w:rPr>
        <w:t>a</w:t>
      </w:r>
      <w:r w:rsidR="00ED45C7">
        <w:rPr>
          <w:rFonts w:eastAsia="Times New Roman" w:cs="Calibri"/>
          <w:sz w:val="20"/>
          <w:szCs w:val="20"/>
          <w:lang w:eastAsia="hr-HR"/>
        </w:rPr>
        <w:t>ta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>4 sata tjedno, određeno nepuno radno vrijeme</w:t>
      </w:r>
      <w:r w:rsidR="00F27716">
        <w:rPr>
          <w:rFonts w:eastAsia="Times New Roman" w:cs="Calibri"/>
          <w:sz w:val="20"/>
          <w:szCs w:val="20"/>
          <w:lang w:eastAsia="hr-HR"/>
        </w:rPr>
        <w:t>, zamjena</w:t>
      </w:r>
    </w:p>
    <w:p w:rsidR="00ED45C7" w:rsidRPr="00ED45C7" w:rsidRDefault="004B083D" w:rsidP="00F27716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Poznavanje robe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3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sata neposrednog</w:t>
      </w:r>
      <w:r w:rsidR="00ED45C7" w:rsidRPr="00ED45C7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odgojno-obrazovnog rada, 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5 sati tjedno, </w:t>
      </w:r>
      <w:r w:rsidR="002C0358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>, zamjena</w:t>
      </w:r>
    </w:p>
    <w:p w:rsidR="00ED45C7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ED45C7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</w:t>
      </w:r>
      <w:r w:rsidR="004B083D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Kompjutorska daktilografija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2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4 sata tjedno,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Osnove računovodstva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1 sat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1326AA"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2 sata tjedno,</w:t>
      </w:r>
      <w:r w:rsidR="001326AA">
        <w:rPr>
          <w:rFonts w:eastAsia="Times New Roman" w:cs="Calibri"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>, zamjena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Računovodstvo troškova i imovine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1 sat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2 sata tjedno, </w:t>
      </w:r>
      <w:r w:rsidR="00C84410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>, zamjena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Računovodstvo proizvodnje i trgovine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1 sat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</w:t>
      </w:r>
      <w:r w:rsidR="00C050AE">
        <w:rPr>
          <w:rFonts w:eastAsia="Times New Roman" w:cs="Calibri"/>
          <w:sz w:val="20"/>
          <w:szCs w:val="20"/>
          <w:lang w:eastAsia="hr-HR"/>
        </w:rPr>
        <w:t>2 sata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tjedno,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>, zamjena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Kompjutorska daktilografija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2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4 sata tjedno, </w:t>
      </w:r>
      <w:r w:rsidR="00632D0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>, zamjena</w:t>
      </w:r>
    </w:p>
    <w:p w:rsidR="000E76CA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Račun u struci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1 sat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2 sata tjedno, </w:t>
      </w:r>
      <w:r w:rsidR="00632D0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do 31.8.2021.</w:t>
      </w:r>
    </w:p>
    <w:p w:rsidR="008E1956" w:rsidRPr="008E1956" w:rsidRDefault="008E1956" w:rsidP="008E1956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 Procesi pripreme hrane,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>
        <w:rPr>
          <w:rFonts w:eastAsia="Times New Roman" w:cs="Calibri"/>
          <w:sz w:val="20"/>
          <w:szCs w:val="20"/>
          <w:lang w:eastAsia="hr-HR"/>
        </w:rPr>
        <w:t>5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>dnog odgojno-obrazovnog rada, 9 sati tjedno, određeno nepuno radno vrijeme do 31.8.2021.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Analiza i kontrola kvalitete hrane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4 sata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</w:t>
      </w:r>
      <w:r>
        <w:rPr>
          <w:rFonts w:eastAsia="Times New Roman" w:cs="Calibri"/>
          <w:sz w:val="20"/>
          <w:szCs w:val="20"/>
          <w:lang w:eastAsia="hr-HR"/>
        </w:rPr>
        <w:t>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</w:t>
      </w:r>
      <w:r w:rsidR="00C050AE">
        <w:rPr>
          <w:rFonts w:eastAsia="Times New Roman" w:cs="Calibri"/>
          <w:sz w:val="20"/>
          <w:szCs w:val="20"/>
          <w:lang w:eastAsia="hr-HR"/>
        </w:rPr>
        <w:t>7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sati tjedno,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određeno nepuno radno vrijeme, zamjena za roditeljski dopust</w:t>
      </w:r>
    </w:p>
    <w:p w:rsidR="001326AA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</w:t>
      </w:r>
      <w:r w:rsidR="00C050AE">
        <w:rPr>
          <w:rFonts w:eastAsia="Times New Roman" w:cs="Calibri"/>
          <w:b/>
          <w:sz w:val="20"/>
          <w:szCs w:val="20"/>
          <w:lang w:eastAsia="hr-HR"/>
        </w:rPr>
        <w:t xml:space="preserve"> Analiza i kontrola kvalitete hrane</w:t>
      </w:r>
      <w:r w:rsidR="00632D0D">
        <w:rPr>
          <w:rFonts w:eastAsia="Times New Roman" w:cs="Calibri"/>
          <w:b/>
          <w:sz w:val="20"/>
          <w:szCs w:val="20"/>
          <w:lang w:eastAsia="hr-HR"/>
        </w:rPr>
        <w:t>,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C050AE">
        <w:rPr>
          <w:rFonts w:eastAsia="Times New Roman" w:cs="Calibri"/>
          <w:sz w:val="20"/>
          <w:szCs w:val="20"/>
          <w:lang w:eastAsia="hr-HR"/>
        </w:rPr>
        <w:t>4 sata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050AE">
        <w:rPr>
          <w:rFonts w:eastAsia="Times New Roman" w:cs="Calibri"/>
          <w:sz w:val="20"/>
          <w:szCs w:val="20"/>
          <w:lang w:eastAsia="hr-HR"/>
        </w:rPr>
        <w:t>7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sati tjedno, 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do 31.8.2021.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Poslovna komunikacija</w:t>
      </w:r>
      <w:r w:rsidR="00632D0D">
        <w:rPr>
          <w:rFonts w:eastAsia="Times New Roman" w:cs="Calibri"/>
          <w:b/>
          <w:sz w:val="20"/>
          <w:szCs w:val="20"/>
          <w:lang w:eastAsia="hr-HR"/>
        </w:rPr>
        <w:t>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C050AE">
        <w:rPr>
          <w:rFonts w:eastAsia="Times New Roman" w:cs="Calibri"/>
          <w:sz w:val="20"/>
          <w:szCs w:val="20"/>
          <w:lang w:eastAsia="hr-HR"/>
        </w:rPr>
        <w:t>3 sata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</w:t>
      </w:r>
      <w:r w:rsidR="00632D0D">
        <w:rPr>
          <w:rFonts w:eastAsia="Times New Roman" w:cs="Calibri"/>
          <w:sz w:val="20"/>
          <w:szCs w:val="20"/>
          <w:lang w:eastAsia="hr-HR"/>
        </w:rPr>
        <w:t>5 sati 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 do 31.8.2021.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Ekonomika prehrambene industrije,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C050AE">
        <w:rPr>
          <w:rFonts w:eastAsia="Times New Roman" w:cs="Calibri"/>
          <w:sz w:val="20"/>
          <w:szCs w:val="20"/>
          <w:lang w:eastAsia="hr-HR"/>
        </w:rPr>
        <w:t>2 sata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</w:t>
      </w:r>
      <w:r w:rsidR="00C050AE">
        <w:rPr>
          <w:rFonts w:eastAsia="Times New Roman" w:cs="Calibri"/>
          <w:sz w:val="20"/>
          <w:szCs w:val="20"/>
          <w:lang w:eastAsia="hr-HR"/>
        </w:rPr>
        <w:t>4 sata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vrijeme, zamjena </w:t>
      </w:r>
      <w:r w:rsidR="00632D0D">
        <w:rPr>
          <w:rFonts w:eastAsia="Times New Roman" w:cs="Calibri"/>
          <w:sz w:val="20"/>
          <w:szCs w:val="20"/>
          <w:lang w:eastAsia="hr-HR"/>
        </w:rPr>
        <w:t>za roditeljski dopust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050AE">
        <w:rPr>
          <w:rFonts w:eastAsia="Times New Roman" w:cs="Calibri"/>
          <w:b/>
          <w:sz w:val="20"/>
          <w:szCs w:val="20"/>
          <w:lang w:eastAsia="hr-HR"/>
        </w:rPr>
        <w:t>Prehrambena tehnologija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050AE">
        <w:rPr>
          <w:rFonts w:eastAsia="Times New Roman" w:cs="Calibri"/>
          <w:sz w:val="20"/>
          <w:szCs w:val="20"/>
          <w:lang w:eastAsia="hr-HR"/>
        </w:rPr>
        <w:t>6 sati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</w:t>
      </w:r>
      <w:r w:rsidR="00C050AE">
        <w:rPr>
          <w:rFonts w:eastAsia="Times New Roman" w:cs="Calibri"/>
          <w:sz w:val="20"/>
          <w:szCs w:val="20"/>
          <w:lang w:eastAsia="hr-HR"/>
        </w:rPr>
        <w:t xml:space="preserve">11 sati </w:t>
      </w:r>
      <w:r w:rsidR="00632D0D">
        <w:rPr>
          <w:rFonts w:eastAsia="Times New Roman" w:cs="Calibri"/>
          <w:sz w:val="20"/>
          <w:szCs w:val="20"/>
          <w:lang w:eastAsia="hr-HR"/>
        </w:rPr>
        <w:t>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vrijeme, zamjena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za roditeljski dopust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1A7281">
        <w:rPr>
          <w:rFonts w:eastAsia="Times New Roman" w:cs="Calibri"/>
          <w:b/>
          <w:sz w:val="20"/>
          <w:szCs w:val="20"/>
          <w:lang w:eastAsia="hr-HR"/>
        </w:rPr>
        <w:t>Osiguranje kvalitete hrane</w:t>
      </w:r>
      <w:r w:rsidR="001A7281">
        <w:rPr>
          <w:rFonts w:eastAsia="Times New Roman" w:cs="Calibri"/>
          <w:sz w:val="20"/>
          <w:szCs w:val="20"/>
          <w:lang w:eastAsia="hr-HR"/>
        </w:rPr>
        <w:t>, 1 izvršitelj, 1 sat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1A7281">
        <w:rPr>
          <w:rFonts w:eastAsia="Times New Roman" w:cs="Calibri"/>
          <w:sz w:val="20"/>
          <w:szCs w:val="20"/>
          <w:lang w:eastAsia="hr-HR"/>
        </w:rPr>
        <w:t>2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="00632D0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7315C7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 xml:space="preserve">Praktična nastava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u programu obrazovanja za zanimanje tehničar nutricionist,</w:t>
      </w:r>
      <w:r w:rsidR="004D2E71"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632D0D">
        <w:rPr>
          <w:rFonts w:eastAsia="Times New Roman" w:cs="Calibri"/>
          <w:sz w:val="20"/>
          <w:szCs w:val="20"/>
          <w:lang w:eastAsia="hr-HR"/>
        </w:rPr>
        <w:t>3 sata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5 sati tjedno, </w:t>
      </w:r>
      <w:r w:rsidR="00632D0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>
        <w:rPr>
          <w:rFonts w:eastAsia="Times New Roman" w:cs="Calibri"/>
          <w:b/>
          <w:sz w:val="20"/>
          <w:szCs w:val="20"/>
          <w:lang w:eastAsia="hr-HR"/>
        </w:rPr>
        <w:t xml:space="preserve">iz 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 xml:space="preserve">Praktična nastava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u programu obrazovanja za zanimanje tehničar nutricionist,</w:t>
      </w:r>
      <w:r w:rsidR="004D2E71"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8C4A0D">
        <w:rPr>
          <w:rFonts w:eastAsia="Times New Roman" w:cs="Calibri"/>
          <w:sz w:val="20"/>
          <w:szCs w:val="20"/>
          <w:lang w:eastAsia="hr-HR"/>
        </w:rPr>
        <w:t>4 sata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C4A0D">
        <w:rPr>
          <w:rFonts w:eastAsia="Times New Roman" w:cs="Calibri"/>
          <w:sz w:val="20"/>
          <w:szCs w:val="20"/>
          <w:lang w:eastAsia="hr-HR"/>
        </w:rPr>
        <w:t>7 sati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8C4A0D">
        <w:rPr>
          <w:rFonts w:eastAsia="Times New Roman" w:cs="Calibri"/>
          <w:sz w:val="20"/>
          <w:szCs w:val="20"/>
          <w:lang w:eastAsia="hr-HR"/>
        </w:rPr>
        <w:t>određeno nepuno radno vrijeme do 31.8.2021.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Kemija prehrane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3</w:t>
      </w:r>
      <w:r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>5 sati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="00632D0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B7478F" w:rsidRPr="003500A5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lastRenderedPageBreak/>
        <w:t xml:space="preserve">Nastavnik </w:t>
      </w:r>
      <w:r w:rsidR="008B4EBA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Pravilna prehrana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2 sata </w:t>
      </w:r>
      <w:r w:rsidRPr="007315C7">
        <w:rPr>
          <w:rFonts w:eastAsia="Times New Roman" w:cs="Calibri"/>
          <w:sz w:val="20"/>
          <w:szCs w:val="20"/>
          <w:lang w:eastAsia="hr-HR"/>
        </w:rPr>
        <w:t>neposrednog odgojno-obrazovnog rada,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4 sata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 do 31.8.2020.</w:t>
      </w:r>
    </w:p>
    <w:p w:rsidR="00A51CBB" w:rsidRPr="00A51CBB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Kompjutorska daktilografija</w:t>
      </w:r>
      <w:r w:rsidR="00A51CBB"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4 sata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</w:t>
      </w:r>
      <w:r w:rsidR="00A51CBB" w:rsidRPr="00A51CBB">
        <w:rPr>
          <w:rFonts w:eastAsia="Times New Roman" w:cs="Calibri"/>
          <w:sz w:val="20"/>
          <w:szCs w:val="20"/>
          <w:lang w:eastAsia="hr-HR"/>
        </w:rPr>
        <w:t>neposrednog odgojno-obrazovnog rada,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7 sati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="00A51CBB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>, zamjena za rodiljni i roditeljski dopust</w:t>
      </w:r>
    </w:p>
    <w:p w:rsid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Vježbenička tvrtka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8C4A0D">
        <w:rPr>
          <w:rFonts w:eastAsia="Times New Roman" w:cs="Calibri"/>
          <w:sz w:val="20"/>
          <w:szCs w:val="20"/>
          <w:lang w:eastAsia="hr-HR"/>
        </w:rPr>
        <w:t xml:space="preserve">4 sata tjedno, </w:t>
      </w:r>
      <w:r w:rsidR="008B4EBA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C4A0D">
        <w:rPr>
          <w:rFonts w:eastAsia="Times New Roman" w:cs="Calibri"/>
          <w:sz w:val="20"/>
          <w:szCs w:val="20"/>
          <w:lang w:eastAsia="hr-HR"/>
        </w:rPr>
        <w:t>, zamjena za rodiljni i roditeljski dopust</w:t>
      </w:r>
    </w:p>
    <w:p w:rsid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Poznavanje robe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3</w:t>
      </w:r>
      <w:r w:rsidR="004B083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0E76CA">
        <w:rPr>
          <w:rFonts w:eastAsia="Times New Roman" w:cs="Calibri"/>
          <w:sz w:val="20"/>
          <w:szCs w:val="20"/>
          <w:lang w:eastAsia="hr-HR"/>
        </w:rPr>
        <w:t>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>5 sati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tjedno,  određeno nepuno radno vrijeme, zamjena za rodiljni i roditeljski dopust</w:t>
      </w:r>
    </w:p>
    <w:p w:rsidR="004B083D" w:rsidRPr="004B083D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Knjigovodstvo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 sata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>4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sata tjedno, određeno nepuno radno vrijeme, zamjena za rodiljni i roditeljski dopust</w:t>
      </w:r>
    </w:p>
    <w:p w:rsidR="00A51CBB" w:rsidRP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Knjigovodstvo s bilanciranjem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2 sata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>4 sata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tjedno, određeno nepuno radno vrijeme, zamjena za rodiljni i roditeljski dopust</w:t>
      </w:r>
    </w:p>
    <w:p w:rsidR="00A51CBB" w:rsidRP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Prirodna ljekovita sredstva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1 sat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</w:t>
      </w:r>
      <w:bookmarkStart w:id="0" w:name="_GoBack"/>
      <w:bookmarkEnd w:id="0"/>
      <w:r w:rsidRPr="00A51CBB">
        <w:rPr>
          <w:rFonts w:eastAsia="Times New Roman" w:cs="Calibri"/>
          <w:sz w:val="20"/>
          <w:szCs w:val="20"/>
          <w:lang w:eastAsia="hr-HR"/>
        </w:rPr>
        <w:t>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C4A0D">
        <w:rPr>
          <w:rFonts w:eastAsia="Times New Roman" w:cs="Calibri"/>
          <w:sz w:val="20"/>
          <w:szCs w:val="20"/>
          <w:lang w:eastAsia="hr-HR"/>
        </w:rPr>
        <w:t>2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sata tjedno, određeno nepuno radno vrijeme, zamjena za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Farmakologija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B4EBA">
        <w:rPr>
          <w:rFonts w:eastAsia="Times New Roman" w:cs="Calibri"/>
          <w:sz w:val="20"/>
          <w:szCs w:val="20"/>
          <w:lang w:eastAsia="hr-HR"/>
        </w:rPr>
        <w:t>4 sata tjedno, određeno nepuno radno vrijeme, zamjena za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Farmaceutska tehnologija s kozmetologijom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C4A0D">
        <w:rPr>
          <w:rFonts w:eastAsia="Times New Roman" w:cs="Calibri"/>
          <w:sz w:val="20"/>
          <w:szCs w:val="20"/>
          <w:lang w:eastAsia="hr-HR"/>
        </w:rPr>
        <w:t>4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C4A0D">
        <w:rPr>
          <w:rFonts w:eastAsia="Times New Roman" w:cs="Calibri"/>
          <w:sz w:val="20"/>
          <w:szCs w:val="20"/>
          <w:lang w:eastAsia="hr-HR"/>
        </w:rPr>
        <w:t>6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 sati tjedno, </w:t>
      </w:r>
      <w:r w:rsidR="00F859F7">
        <w:rPr>
          <w:rFonts w:eastAsia="Times New Roman" w:cs="Calibri"/>
          <w:sz w:val="20"/>
          <w:szCs w:val="20"/>
          <w:lang w:eastAsia="hr-HR"/>
        </w:rPr>
        <w:t xml:space="preserve">određeno </w:t>
      </w:r>
      <w:r w:rsidR="00AD7DC7">
        <w:rPr>
          <w:rFonts w:eastAsia="Times New Roman" w:cs="Calibri"/>
          <w:sz w:val="20"/>
          <w:szCs w:val="20"/>
          <w:lang w:eastAsia="hr-HR"/>
        </w:rPr>
        <w:t>ne</w:t>
      </w:r>
      <w:r>
        <w:rPr>
          <w:rFonts w:eastAsia="Times New Roman" w:cs="Calibri"/>
          <w:sz w:val="20"/>
          <w:szCs w:val="20"/>
          <w:lang w:eastAsia="hr-HR"/>
        </w:rPr>
        <w:t>puno radno vrijeme</w:t>
      </w:r>
      <w:r w:rsidR="00C30C9E">
        <w:rPr>
          <w:rFonts w:eastAsia="Times New Roman" w:cs="Calibri"/>
          <w:sz w:val="20"/>
          <w:szCs w:val="20"/>
          <w:lang w:eastAsia="hr-HR"/>
        </w:rPr>
        <w:t>, zamjena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C4A0D">
        <w:rPr>
          <w:rFonts w:eastAsia="Times New Roman" w:cs="Calibri"/>
          <w:b/>
          <w:sz w:val="20"/>
          <w:szCs w:val="20"/>
          <w:lang w:eastAsia="hr-HR"/>
        </w:rPr>
        <w:t>Farmaceutska kemija s farmakologijom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D2E71"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3 sata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 tjedno,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30C9E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Botanika s farmakognozijom,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4D2E71">
        <w:rPr>
          <w:rFonts w:eastAsia="Times New Roman" w:cs="Calibri"/>
          <w:sz w:val="20"/>
          <w:szCs w:val="20"/>
          <w:lang w:eastAsia="hr-HR"/>
        </w:rPr>
        <w:t>8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1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5 sati tjedno, </w:t>
      </w:r>
      <w:r w:rsidR="004D2E71">
        <w:rPr>
          <w:rFonts w:eastAsia="Times New Roman" w:cs="Calibri"/>
          <w:sz w:val="20"/>
          <w:szCs w:val="20"/>
          <w:lang w:eastAsia="hr-HR"/>
        </w:rPr>
        <w:t>ne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5A2532" w:rsidRDefault="000E0A11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Biokemija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D2E71"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 </w:t>
      </w:r>
      <w:r w:rsidR="004D2E71">
        <w:rPr>
          <w:rFonts w:eastAsia="Times New Roman" w:cs="Calibri"/>
          <w:sz w:val="20"/>
          <w:szCs w:val="20"/>
          <w:lang w:eastAsia="hr-HR"/>
        </w:rPr>
        <w:t>4 sata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 tjedno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</w:t>
      </w:r>
      <w:r w:rsidR="004D2E71">
        <w:rPr>
          <w:rFonts w:eastAsia="Times New Roman" w:cs="Calibri"/>
          <w:sz w:val="20"/>
          <w:szCs w:val="20"/>
          <w:lang w:eastAsia="hr-HR"/>
        </w:rPr>
        <w:t>ne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Uvod u laboratorijski rad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4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7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tjedno, određeno nepuno radno vrijeme, </w:t>
      </w:r>
      <w:r w:rsidR="004D2E71">
        <w:rPr>
          <w:rFonts w:eastAsia="Times New Roman" w:cs="Calibri"/>
          <w:sz w:val="20"/>
          <w:szCs w:val="20"/>
          <w:lang w:eastAsia="hr-HR"/>
        </w:rPr>
        <w:t>zamjena za roditeljski dopust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Farmaceutska kemija s farmakologijom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6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11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tjedno, određeno nepuno radno vrijeme,</w:t>
      </w:r>
      <w:r w:rsidR="004D2E71">
        <w:rPr>
          <w:rFonts w:eastAsia="Times New Roman" w:cs="Calibri"/>
          <w:sz w:val="20"/>
          <w:szCs w:val="20"/>
          <w:lang w:eastAsia="hr-HR"/>
        </w:rPr>
        <w:t xml:space="preserve"> zamjena za roditeljski dopust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Hitni medicinski postupci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7 sati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10 sati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tjedno, određeno nepuno radno vrijeme, </w:t>
      </w:r>
      <w:r w:rsidR="004D2E71">
        <w:rPr>
          <w:rFonts w:eastAsia="Times New Roman" w:cs="Calibri"/>
          <w:sz w:val="20"/>
          <w:szCs w:val="20"/>
          <w:lang w:eastAsia="hr-HR"/>
        </w:rPr>
        <w:t>zamjena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Načela administracije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1 sat neposrednog odgojno-obrazovnog rada, 2 sata tjedno, </w:t>
      </w:r>
      <w:r w:rsidR="004D2E71">
        <w:rPr>
          <w:rFonts w:eastAsia="Times New Roman" w:cs="Calibri"/>
          <w:sz w:val="20"/>
          <w:szCs w:val="20"/>
          <w:lang w:eastAsia="hr-HR"/>
        </w:rPr>
        <w:t>ne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određeno nepuno radno vrijeme 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Dermatologija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</w:t>
      </w:r>
      <w:r w:rsidR="004D2E71">
        <w:rPr>
          <w:rFonts w:eastAsia="Times New Roman" w:cs="Calibri"/>
          <w:sz w:val="20"/>
          <w:szCs w:val="20"/>
          <w:lang w:eastAsia="hr-HR"/>
        </w:rPr>
        <w:t xml:space="preserve"> 2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4D2E71">
        <w:rPr>
          <w:rFonts w:eastAsia="Times New Roman" w:cs="Calibri"/>
          <w:sz w:val="20"/>
          <w:szCs w:val="20"/>
          <w:lang w:eastAsia="hr-HR"/>
        </w:rPr>
        <w:t>a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4</w:t>
      </w:r>
      <w:r w:rsidR="00907BC1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Pr="001447A7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Zdravstvena njega - specijalna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6 sati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8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tjedno, neodređeno nepuno radno vrijeme</w:t>
      </w:r>
    </w:p>
    <w:p w:rsid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Medicinska mikrobiologija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3 sata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5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 sati tjedno, </w:t>
      </w:r>
      <w:r w:rsidR="004D2E71">
        <w:rPr>
          <w:rFonts w:eastAsia="Times New Roman" w:cs="Calibri"/>
          <w:sz w:val="20"/>
          <w:szCs w:val="20"/>
          <w:lang w:eastAsia="hr-HR"/>
        </w:rPr>
        <w:t>ne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određeno nepuno radno vrijeme </w:t>
      </w:r>
    </w:p>
    <w:p w:rsidR="00F859F7" w:rsidRDefault="00F859F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D2E71">
        <w:rPr>
          <w:rFonts w:eastAsia="Times New Roman" w:cs="Calibri"/>
          <w:b/>
          <w:sz w:val="20"/>
          <w:szCs w:val="20"/>
          <w:lang w:eastAsia="hr-HR"/>
        </w:rPr>
        <w:t>Klinička medicina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D2E71">
        <w:rPr>
          <w:rFonts w:eastAsia="Times New Roman" w:cs="Calibri"/>
          <w:sz w:val="20"/>
          <w:szCs w:val="20"/>
          <w:lang w:eastAsia="hr-HR"/>
        </w:rPr>
        <w:t>2</w:t>
      </w:r>
      <w:r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4D2E71">
        <w:rPr>
          <w:rFonts w:eastAsia="Times New Roman" w:cs="Calibri"/>
          <w:sz w:val="20"/>
          <w:szCs w:val="20"/>
          <w:lang w:eastAsia="hr-HR"/>
        </w:rPr>
        <w:t>4 sata</w:t>
      </w:r>
      <w:r>
        <w:rPr>
          <w:rFonts w:eastAsia="Times New Roman" w:cs="Calibri"/>
          <w:sz w:val="20"/>
          <w:szCs w:val="20"/>
          <w:lang w:eastAsia="hr-HR"/>
        </w:rPr>
        <w:t xml:space="preserve"> tjedno, neodređeno nepuno radno vrijeme</w:t>
      </w:r>
    </w:p>
    <w:p w:rsidR="004D2E71" w:rsidRDefault="004D2E71" w:rsidP="004D2E7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16714">
        <w:rPr>
          <w:rFonts w:eastAsia="Times New Roman" w:cs="Calibri"/>
          <w:b/>
          <w:sz w:val="20"/>
          <w:szCs w:val="20"/>
          <w:lang w:eastAsia="hr-HR"/>
        </w:rPr>
        <w:t>Patofiziologija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Patologija, </w:t>
      </w:r>
      <w:r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Instrumentiranje, </w:t>
      </w:r>
      <w:r>
        <w:rPr>
          <w:rFonts w:eastAsia="Times New Roman" w:cs="Calibri"/>
          <w:sz w:val="20"/>
          <w:szCs w:val="20"/>
          <w:lang w:eastAsia="hr-HR"/>
        </w:rPr>
        <w:t>1 izvršitelj, 6 sati neposrednog odgojno-obrazovnog rada, 8 sati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lastRenderedPageBreak/>
        <w:t xml:space="preserve">Nastavnik iz predmeta Zdravstvena njega starijih osoba, </w:t>
      </w:r>
      <w:r>
        <w:rPr>
          <w:rFonts w:eastAsia="Times New Roman" w:cs="Calibri"/>
          <w:sz w:val="20"/>
          <w:szCs w:val="20"/>
          <w:lang w:eastAsia="hr-HR"/>
        </w:rPr>
        <w:t>1 izvršitelj, 3 sata neposrednog odgojno-obrazovnog rada, 4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Zdravstvena njega u kući, </w:t>
      </w:r>
      <w:r>
        <w:rPr>
          <w:rFonts w:eastAsia="Times New Roman" w:cs="Calibri"/>
          <w:sz w:val="20"/>
          <w:szCs w:val="20"/>
          <w:lang w:eastAsia="hr-HR"/>
        </w:rPr>
        <w:t>1 izvršitelj, 7 sati neposrednog odgojno-obrazovnog rada, 10 sati tjedno, određeno nepuno radno vrijeme, zamjena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Industrijska proizvodnja lijekova </w:t>
      </w:r>
      <w:r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određeno nepuno radno vrijeme, zamjena za roditeljski dopust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Farmaceutska tehnologija s kozmetologijom, </w:t>
      </w:r>
      <w:r>
        <w:rPr>
          <w:rFonts w:eastAsia="Times New Roman" w:cs="Calibri"/>
          <w:sz w:val="20"/>
          <w:szCs w:val="20"/>
          <w:lang w:eastAsia="hr-HR"/>
        </w:rPr>
        <w:t>1 izvršitelj, 4 sata neposrednog odgojno-obrazovnog rada, 6 sati tjedno, određeno nepuno radno vrijeme, zamjena za roditeljski dopust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Socijalna medicina, </w:t>
      </w:r>
      <w:r>
        <w:rPr>
          <w:rFonts w:eastAsia="Times New Roman" w:cs="Calibri"/>
          <w:sz w:val="20"/>
          <w:szCs w:val="20"/>
          <w:lang w:eastAsia="hr-HR"/>
        </w:rPr>
        <w:t>1 izvršitelj, 1 sat neposrednog odgojno-obrazovnog rada, 2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Radiologija, </w:t>
      </w:r>
      <w:r>
        <w:rPr>
          <w:rFonts w:eastAsia="Times New Roman" w:cs="Calibri"/>
          <w:sz w:val="20"/>
          <w:szCs w:val="20"/>
          <w:lang w:eastAsia="hr-HR"/>
        </w:rPr>
        <w:t>1 izvršitelj, 1 sat neposrednog odgojno-obrazovnog rada, 2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Engleski jezik s dopisivanjem, </w:t>
      </w:r>
      <w:r>
        <w:rPr>
          <w:rFonts w:eastAsia="Times New Roman" w:cs="Calibri"/>
          <w:sz w:val="20"/>
          <w:szCs w:val="20"/>
          <w:lang w:eastAsia="hr-HR"/>
        </w:rPr>
        <w:t>1 izvršitelj, 3 sata neposrednog odgojno-obrazovnog rada, 6 sati tjedno, određeno nepuno radno vrijeme, zamjena za neplaćeni dopust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Engleski jezik, </w:t>
      </w:r>
      <w:r>
        <w:rPr>
          <w:rFonts w:eastAsia="Times New Roman" w:cs="Calibri"/>
          <w:sz w:val="20"/>
          <w:szCs w:val="20"/>
          <w:lang w:eastAsia="hr-HR"/>
        </w:rPr>
        <w:t>1 izvršitelj, 9 sati neposrednog odgojno-obrazovnog rada, 17 sati tjedno, određeno nepuno radno vrijeme, zamjena za neplaćeni dopust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Osnove zdravstvene struke, </w:t>
      </w:r>
      <w:r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Osnove zdravstvene njege, </w:t>
      </w:r>
      <w:r>
        <w:rPr>
          <w:rFonts w:eastAsia="Times New Roman" w:cs="Calibri"/>
          <w:sz w:val="20"/>
          <w:szCs w:val="20"/>
          <w:lang w:eastAsia="hr-HR"/>
        </w:rPr>
        <w:t>1 izvršitelj, 1,5 sati neposrednog odgojno-obrazovnog rada, 3 sata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Klinička medicina, </w:t>
      </w:r>
      <w:r>
        <w:rPr>
          <w:rFonts w:eastAsia="Times New Roman" w:cs="Calibri"/>
          <w:sz w:val="20"/>
          <w:szCs w:val="20"/>
          <w:lang w:eastAsia="hr-HR"/>
        </w:rPr>
        <w:t>1 izvršitelj, 3 sata neposrednog odgojno-obrazovnog rada, 5 sati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Bakteriologija, virologija, parazitologija, </w:t>
      </w:r>
      <w:r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neodređeno nepuno radno vrijeme</w:t>
      </w:r>
    </w:p>
    <w:p w:rsidR="00616714" w:rsidRDefault="00616714" w:rsidP="00616714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Engleski jezik, </w:t>
      </w:r>
      <w:r>
        <w:rPr>
          <w:rFonts w:eastAsia="Times New Roman" w:cs="Calibri"/>
          <w:sz w:val="20"/>
          <w:szCs w:val="20"/>
          <w:lang w:eastAsia="hr-HR"/>
        </w:rPr>
        <w:t>1 izvršitelj, 10 sati neposrednog odgojno-obrazovnog rada, 19 sati tjedno, neodređeno nepuno radno vrijeme</w:t>
      </w:r>
    </w:p>
    <w:p w:rsidR="009D7995" w:rsidRDefault="009D7995" w:rsidP="009D799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Tjelesna i zdravstvene kultura, </w:t>
      </w:r>
      <w:r>
        <w:rPr>
          <w:rFonts w:eastAsia="Times New Roman" w:cs="Calibri"/>
          <w:sz w:val="20"/>
          <w:szCs w:val="20"/>
          <w:lang w:eastAsia="hr-HR"/>
        </w:rPr>
        <w:t>1 izvršitelj, 1 sat neposrednog odgojno-ob</w:t>
      </w:r>
      <w:r w:rsidR="008E1956">
        <w:rPr>
          <w:rFonts w:eastAsia="Times New Roman" w:cs="Calibri"/>
          <w:sz w:val="20"/>
          <w:szCs w:val="20"/>
          <w:lang w:eastAsia="hr-HR"/>
        </w:rPr>
        <w:t xml:space="preserve">razovnog rada, 2 sata tjedno,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8E1956">
        <w:rPr>
          <w:rFonts w:eastAsia="Times New Roman" w:cs="Calibri"/>
          <w:sz w:val="20"/>
          <w:szCs w:val="20"/>
          <w:lang w:eastAsia="hr-HR"/>
        </w:rPr>
        <w:t>, zamjena za rodiljni i roditeljski dopust</w:t>
      </w:r>
    </w:p>
    <w:p w:rsidR="009D7995" w:rsidRDefault="009D7995" w:rsidP="009D799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Intenzivna zdravstvena njega, </w:t>
      </w:r>
      <w:r>
        <w:rPr>
          <w:rFonts w:eastAsia="Times New Roman" w:cs="Calibri"/>
          <w:sz w:val="20"/>
          <w:szCs w:val="20"/>
          <w:lang w:eastAsia="hr-HR"/>
        </w:rPr>
        <w:t>1 izvršitelj, 6 sati neposrednog odgojno-obrazovnog rada, 8 sati tjedno, neodređeno nepuno radno vrijeme</w:t>
      </w:r>
    </w:p>
    <w:p w:rsidR="004D2E71" w:rsidRPr="009D7995" w:rsidRDefault="009D7995" w:rsidP="009D799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Socijalno i zdravstveno zakonodavstvo i pravni aspekti, </w:t>
      </w:r>
      <w:r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422931" w:rsidRDefault="00422931" w:rsidP="004229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 xml:space="preserve">Uvjeti za zasnivanje radnog odnosa: opći uvjeti sukladno općim propisima o radu te posebni uvjeti propisani člankom 105. i 106. Zakona o odgoju i obrazovanju u osnovnoj i srednjoj školi (NN, broj 87/08, 86/09, 92/10, 105/10, 90/11, 5/12, 16/12, 86/12, 126/12, 94/13, 152/14 i 7/17, 68/18., 98/19.),  člankom </w:t>
      </w:r>
      <w:r w:rsidR="003500A5">
        <w:rPr>
          <w:rFonts w:eastAsia="Times New Roman" w:cs="Times New Roman"/>
          <w:sz w:val="20"/>
          <w:szCs w:val="20"/>
          <w:lang w:eastAsia="hr-HR"/>
        </w:rPr>
        <w:t xml:space="preserve">2., </w:t>
      </w:r>
      <w:r>
        <w:rPr>
          <w:rFonts w:eastAsia="Times New Roman" w:cs="Times New Roman"/>
          <w:sz w:val="20"/>
          <w:szCs w:val="20"/>
          <w:lang w:eastAsia="hr-HR"/>
        </w:rPr>
        <w:t>12.</w:t>
      </w:r>
      <w:r w:rsidR="003500A5">
        <w:rPr>
          <w:rFonts w:eastAsia="Times New Roman" w:cs="Times New Roman"/>
          <w:sz w:val="20"/>
          <w:szCs w:val="20"/>
          <w:lang w:eastAsia="hr-HR"/>
        </w:rPr>
        <w:t>, 13., 17,</w:t>
      </w:r>
      <w:r>
        <w:rPr>
          <w:rFonts w:eastAsia="Times New Roman" w:cs="Times New Roman"/>
          <w:sz w:val="20"/>
          <w:szCs w:val="20"/>
          <w:lang w:eastAsia="hr-HR"/>
        </w:rPr>
        <w:t xml:space="preserve"> i 37. Pravilnika o stručnoj spremi i pedagoško psihološkom-obrazovanju nastavnika u srednjem školstvu (NN, broj 1/96. i 80/99.), Nastavnim planom i okvirnim obrazovnim programom za zanimanje komercijalist</w:t>
      </w:r>
      <w:r w:rsidR="008E1956">
        <w:rPr>
          <w:rFonts w:eastAsia="Times New Roman" w:cs="Times New Roman"/>
          <w:sz w:val="20"/>
          <w:szCs w:val="20"/>
          <w:lang w:eastAsia="hr-HR"/>
        </w:rPr>
        <w:t xml:space="preserve"> (točka 6 i 25 natječaja)</w:t>
      </w:r>
      <w:r>
        <w:rPr>
          <w:rFonts w:eastAsia="Times New Roman" w:cs="Times New Roman"/>
          <w:sz w:val="20"/>
          <w:szCs w:val="20"/>
          <w:lang w:eastAsia="hr-HR"/>
        </w:rPr>
        <w:t>, Nastavnim planom i okvirnim programom za zanimanje farmaceutski tehničar/farmaceutska tehničarka</w:t>
      </w:r>
      <w:r w:rsidR="008E1956">
        <w:rPr>
          <w:rFonts w:eastAsia="Times New Roman" w:cs="Times New Roman"/>
          <w:sz w:val="20"/>
          <w:szCs w:val="20"/>
          <w:lang w:eastAsia="hr-HR"/>
        </w:rPr>
        <w:t xml:space="preserve"> (točka 21, 28, 30,31, 32, 33, 34, </w:t>
      </w:r>
      <w:r w:rsidR="00381657">
        <w:rPr>
          <w:rFonts w:eastAsia="Times New Roman" w:cs="Times New Roman"/>
          <w:sz w:val="20"/>
          <w:szCs w:val="20"/>
          <w:lang w:eastAsia="hr-HR"/>
        </w:rPr>
        <w:t xml:space="preserve">35, 40, 47, 48 i 53 natječaja), Strukovnim kurikulumom za stjecanje </w:t>
      </w:r>
      <w:r w:rsidR="00381657">
        <w:rPr>
          <w:rFonts w:eastAsia="Times New Roman" w:cs="Times New Roman"/>
          <w:sz w:val="20"/>
          <w:szCs w:val="20"/>
          <w:lang w:eastAsia="hr-HR"/>
        </w:rPr>
        <w:lastRenderedPageBreak/>
        <w:t>kvalifikacije ekonomist u obrazovnom sektoru ekonomije, trgovina i poslovna administracija</w:t>
      </w:r>
      <w:r w:rsidR="007070DF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381657">
        <w:rPr>
          <w:rFonts w:eastAsia="Times New Roman" w:cs="Times New Roman"/>
          <w:sz w:val="20"/>
          <w:szCs w:val="20"/>
          <w:lang w:eastAsia="hr-HR"/>
        </w:rPr>
        <w:t xml:space="preserve">(točka 3, 4, 5, 8, 9, 10, 24 i 51 natječaja), </w:t>
      </w:r>
      <w:r w:rsidR="00926CA8">
        <w:rPr>
          <w:rFonts w:eastAsia="Times New Roman" w:cs="Times New Roman"/>
          <w:sz w:val="20"/>
          <w:szCs w:val="20"/>
          <w:lang w:eastAsia="hr-HR"/>
        </w:rPr>
        <w:t>Strukovnim kurikulumom za stjecanje kvalifikacije prehrambeni tehničar u obrazovnom sektoru poljoprivreda</w:t>
      </w:r>
      <w:r w:rsidR="007070DF">
        <w:rPr>
          <w:rFonts w:eastAsia="Times New Roman" w:cs="Times New Roman"/>
          <w:sz w:val="20"/>
          <w:szCs w:val="20"/>
          <w:lang w:eastAsia="hr-HR"/>
        </w:rPr>
        <w:t>, prehrana i veterina</w:t>
      </w:r>
      <w:r w:rsidR="00926CA8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7070DF">
        <w:rPr>
          <w:rFonts w:eastAsia="Times New Roman" w:cs="Times New Roman"/>
          <w:sz w:val="20"/>
          <w:szCs w:val="20"/>
          <w:lang w:eastAsia="hr-HR"/>
        </w:rPr>
        <w:t>(točka 12, 13, 14, 15, 16, 17, 18 natječaja), Nastavnim planom i okvirnim nastavnim programom za zanimanje tehničar nutricionist (točka 19, 20, 22natječaja), Nastavnim planom i okvirnim programom za područje turizma i ugostiteljstva za zanimanje hotelijerko-turistički tehničar (točka 27 natječaja), Nastavnim planom i okvirnim obrazovnim programom za zanimanje upravni referent (točka 2, 7, 11, 23, 23 natječaja), Strukovnim kurikulumom za stjecanje kvalifikacije medicinska sestra opće njege/medicinski tehničar opće njege (točka 29, 36, 37, 39, 43, 44, 45, 46, 50, 56, 59, 60 natječaja</w:t>
      </w:r>
      <w:r w:rsidR="003500A5">
        <w:rPr>
          <w:rFonts w:eastAsia="Times New Roman" w:cs="Times New Roman"/>
          <w:sz w:val="20"/>
          <w:szCs w:val="20"/>
          <w:lang w:eastAsia="hr-HR"/>
        </w:rPr>
        <w:t>), Nastavnim planom i okvirnim programom za zanimanje fizioterapeutski tehničar/fizioterapeutska tehničarka (točka 38, 41, 42, 49, 54, 55 natječaja)</w:t>
      </w:r>
      <w:r w:rsidR="00AC00BD">
        <w:rPr>
          <w:rFonts w:eastAsia="Times New Roman" w:cs="Times New Roman"/>
          <w:sz w:val="20"/>
          <w:szCs w:val="20"/>
          <w:lang w:eastAsia="hr-HR"/>
        </w:rPr>
        <w:t>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C23D41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Kandidatom 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prijavljenim na natječaj smatrat će se osoba koja podnese pravodobnu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potpunu prijavu te ispunjava formalne uvjete iz natječaja.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  <w:r>
        <w:rPr>
          <w:rFonts w:eastAsia="Times New Roman" w:cs="Times New Roman"/>
          <w:sz w:val="20"/>
          <w:szCs w:val="20"/>
          <w:lang w:val="en" w:eastAsia="hr-HR"/>
        </w:rPr>
        <w:t>S kandidatima s kojima se zasniva radni odnos na neodređeno vrijeme ugovara se probni rad u trajanju od 6 mjeseci.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Odabiru kandidata prethodi postupak selekcije kandidata putem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testiranja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razgovora (intervjua) s kandidatom u skladu s Pravilnikom o načinu i postupku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>Sve obavijesti vezane o statusu kandidata, o nač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inu, vremenu, sadržaju i mjestu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 i razgovora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, o odabiru kandidata odnosno rezultatima natječaj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a objavit će se na mrežnoj stranici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Škole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smatrat će se da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su svi kandidati obaviješteni 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upoznati o pojedinim fazama natječaja kao i rezultatima natječaja.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D7995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F57ED0">
        <w:rPr>
          <w:rFonts w:eastAsia="Times New Roman" w:cs="Calibri"/>
          <w:sz w:val="20"/>
          <w:szCs w:val="20"/>
          <w:lang w:eastAsia="hr-HR"/>
        </w:rPr>
        <w:t>147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</w:t>
      </w:r>
      <w:r w:rsidR="009D7995">
        <w:rPr>
          <w:rFonts w:eastAsia="Times New Roman" w:cs="Calibri"/>
          <w:sz w:val="20"/>
          <w:szCs w:val="20"/>
          <w:lang w:eastAsia="hr-HR"/>
        </w:rPr>
        <w:t>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F57ED0">
        <w:rPr>
          <w:rFonts w:eastAsia="Times New Roman" w:cs="Calibri"/>
          <w:sz w:val="20"/>
          <w:szCs w:val="20"/>
          <w:lang w:eastAsia="hr-HR"/>
        </w:rPr>
        <w:t>8.10.2020.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41" w:rsidRDefault="00C23D41">
      <w:pPr>
        <w:spacing w:after="0" w:line="240" w:lineRule="auto"/>
      </w:pPr>
      <w:r>
        <w:separator/>
      </w:r>
    </w:p>
  </w:endnote>
  <w:endnote w:type="continuationSeparator" w:id="0">
    <w:p w:rsidR="00C23D41" w:rsidRDefault="00C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07A">
      <w:rPr>
        <w:noProof/>
      </w:rPr>
      <w:t>2</w:t>
    </w:r>
    <w:r>
      <w:fldChar w:fldCharType="end"/>
    </w:r>
  </w:p>
  <w:p w:rsidR="005703BA" w:rsidRDefault="00C23D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41" w:rsidRDefault="00C23D41">
      <w:pPr>
        <w:spacing w:after="0" w:line="240" w:lineRule="auto"/>
      </w:pPr>
      <w:r>
        <w:separator/>
      </w:r>
    </w:p>
  </w:footnote>
  <w:footnote w:type="continuationSeparator" w:id="0">
    <w:p w:rsidR="00C23D41" w:rsidRDefault="00C2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4B683170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74E47"/>
    <w:rsid w:val="001879E2"/>
    <w:rsid w:val="00195050"/>
    <w:rsid w:val="001A4D5A"/>
    <w:rsid w:val="001A7281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00D2E"/>
    <w:rsid w:val="00314506"/>
    <w:rsid w:val="003431C5"/>
    <w:rsid w:val="003500A5"/>
    <w:rsid w:val="003542EA"/>
    <w:rsid w:val="0037075D"/>
    <w:rsid w:val="00370B28"/>
    <w:rsid w:val="00373622"/>
    <w:rsid w:val="00375D1D"/>
    <w:rsid w:val="00381657"/>
    <w:rsid w:val="00394B48"/>
    <w:rsid w:val="003D006C"/>
    <w:rsid w:val="0041207A"/>
    <w:rsid w:val="00413D7E"/>
    <w:rsid w:val="00422931"/>
    <w:rsid w:val="00425E03"/>
    <w:rsid w:val="00427E3C"/>
    <w:rsid w:val="0043432B"/>
    <w:rsid w:val="004B083D"/>
    <w:rsid w:val="004D0B22"/>
    <w:rsid w:val="004D2E71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D53DF"/>
    <w:rsid w:val="005F3280"/>
    <w:rsid w:val="00616714"/>
    <w:rsid w:val="00632D0D"/>
    <w:rsid w:val="00647ECE"/>
    <w:rsid w:val="00665EC5"/>
    <w:rsid w:val="006673C5"/>
    <w:rsid w:val="006715EA"/>
    <w:rsid w:val="00687E9A"/>
    <w:rsid w:val="006A5888"/>
    <w:rsid w:val="006D73A3"/>
    <w:rsid w:val="006E5CF6"/>
    <w:rsid w:val="006F2B82"/>
    <w:rsid w:val="00704F8B"/>
    <w:rsid w:val="007070DF"/>
    <w:rsid w:val="00716ADE"/>
    <w:rsid w:val="0072586C"/>
    <w:rsid w:val="007315C7"/>
    <w:rsid w:val="0079475B"/>
    <w:rsid w:val="00824522"/>
    <w:rsid w:val="008535EF"/>
    <w:rsid w:val="0086176D"/>
    <w:rsid w:val="00864676"/>
    <w:rsid w:val="00871CFC"/>
    <w:rsid w:val="00885337"/>
    <w:rsid w:val="008920F4"/>
    <w:rsid w:val="008B4EBA"/>
    <w:rsid w:val="008C4A0D"/>
    <w:rsid w:val="008D4EB9"/>
    <w:rsid w:val="008E1956"/>
    <w:rsid w:val="008E307B"/>
    <w:rsid w:val="008E45B3"/>
    <w:rsid w:val="00907BC1"/>
    <w:rsid w:val="00926CA8"/>
    <w:rsid w:val="0093163F"/>
    <w:rsid w:val="009964B8"/>
    <w:rsid w:val="009D12CE"/>
    <w:rsid w:val="009D4518"/>
    <w:rsid w:val="009D7995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C00BD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050AE"/>
    <w:rsid w:val="00C23D41"/>
    <w:rsid w:val="00C30C9E"/>
    <w:rsid w:val="00C3635A"/>
    <w:rsid w:val="00C41D2E"/>
    <w:rsid w:val="00C47C41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B5C90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27716"/>
    <w:rsid w:val="00F352C4"/>
    <w:rsid w:val="00F35E07"/>
    <w:rsid w:val="00F37A1C"/>
    <w:rsid w:val="00F425DC"/>
    <w:rsid w:val="00F56BFD"/>
    <w:rsid w:val="00F57ED0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9E3B-FD84-4FD1-B208-9203F4C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2020-10-06T08:54:00Z</cp:lastPrinted>
  <dcterms:created xsi:type="dcterms:W3CDTF">2020-10-08T07:51:00Z</dcterms:created>
  <dcterms:modified xsi:type="dcterms:W3CDTF">2020-10-08T07:51:00Z</dcterms:modified>
</cp:coreProperties>
</file>